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43FBCA" w14:textId="21B4EB1A" w:rsidR="009E4B5A" w:rsidRDefault="009E4B5A"/>
    <w:tbl>
      <w:tblPr>
        <w:tblStyle w:val="TableGrid"/>
        <w:tblW w:w="15685" w:type="dxa"/>
        <w:tblLook w:val="04A0" w:firstRow="1" w:lastRow="0" w:firstColumn="1" w:lastColumn="0" w:noHBand="0" w:noVBand="1"/>
      </w:tblPr>
      <w:tblGrid>
        <w:gridCol w:w="2261"/>
        <w:gridCol w:w="2238"/>
        <w:gridCol w:w="2238"/>
        <w:gridCol w:w="2237"/>
        <w:gridCol w:w="2237"/>
        <w:gridCol w:w="2237"/>
        <w:gridCol w:w="2237"/>
      </w:tblGrid>
      <w:tr w:rsidR="00FC7898" w14:paraId="3D6CF7FF" w14:textId="77777777" w:rsidTr="00334388">
        <w:trPr>
          <w:trHeight w:val="294"/>
        </w:trPr>
        <w:tc>
          <w:tcPr>
            <w:tcW w:w="15685" w:type="dxa"/>
            <w:gridSpan w:val="7"/>
            <w:shd w:val="clear" w:color="auto" w:fill="A6A6A6" w:themeFill="background1" w:themeFillShade="A6"/>
          </w:tcPr>
          <w:p w14:paraId="5C3812FC" w14:textId="544A076E" w:rsidR="00FC7898" w:rsidRPr="00864AC0" w:rsidRDefault="00FC7898" w:rsidP="00334388">
            <w:pPr>
              <w:jc w:val="center"/>
              <w:rPr>
                <w:sz w:val="32"/>
                <w:szCs w:val="32"/>
              </w:rPr>
            </w:pPr>
            <w:r w:rsidRPr="00864AC0">
              <w:rPr>
                <w:sz w:val="32"/>
                <w:szCs w:val="32"/>
              </w:rPr>
              <w:t xml:space="preserve">Class </w:t>
            </w:r>
            <w:r>
              <w:rPr>
                <w:sz w:val="32"/>
                <w:szCs w:val="32"/>
              </w:rPr>
              <w:t>2</w:t>
            </w:r>
            <w:r w:rsidRPr="00864AC0">
              <w:rPr>
                <w:sz w:val="32"/>
                <w:szCs w:val="32"/>
              </w:rPr>
              <w:t xml:space="preserve"> Cycle </w:t>
            </w:r>
            <w:r>
              <w:rPr>
                <w:sz w:val="32"/>
                <w:szCs w:val="32"/>
              </w:rPr>
              <w:t>A- A2</w:t>
            </w:r>
          </w:p>
          <w:p w14:paraId="6E3D36D2" w14:textId="20B3A56D" w:rsidR="00FC7898" w:rsidRPr="009E4B5A" w:rsidRDefault="00FC7898" w:rsidP="00334388">
            <w:pPr>
              <w:jc w:val="center"/>
              <w:rPr>
                <w:sz w:val="32"/>
                <w:szCs w:val="32"/>
              </w:rPr>
            </w:pPr>
            <w:r w:rsidRPr="00864AC0">
              <w:rPr>
                <w:sz w:val="32"/>
                <w:szCs w:val="32"/>
              </w:rPr>
              <w:t>Subject:</w:t>
            </w:r>
            <w:r>
              <w:rPr>
                <w:sz w:val="32"/>
                <w:szCs w:val="32"/>
              </w:rPr>
              <w:t xml:space="preserve"> History Unit: Timeline of a toothbrush</w:t>
            </w:r>
          </w:p>
        </w:tc>
      </w:tr>
      <w:tr w:rsidR="00FC7898" w14:paraId="61034BD7" w14:textId="77777777" w:rsidTr="00334388">
        <w:trPr>
          <w:trHeight w:val="294"/>
        </w:trPr>
        <w:tc>
          <w:tcPr>
            <w:tcW w:w="2261" w:type="dxa"/>
            <w:shd w:val="clear" w:color="auto" w:fill="A6A6A6" w:themeFill="background1" w:themeFillShade="A6"/>
          </w:tcPr>
          <w:p w14:paraId="1872C615" w14:textId="77777777" w:rsidR="00FC7898" w:rsidRDefault="00FC7898" w:rsidP="00334388"/>
        </w:tc>
        <w:tc>
          <w:tcPr>
            <w:tcW w:w="2238" w:type="dxa"/>
            <w:shd w:val="clear" w:color="auto" w:fill="A6A6A6" w:themeFill="background1" w:themeFillShade="A6"/>
          </w:tcPr>
          <w:p w14:paraId="0625E24F" w14:textId="77777777" w:rsidR="00FC7898" w:rsidRDefault="00FC7898" w:rsidP="00334388">
            <w:r>
              <w:t xml:space="preserve">Week 1 </w:t>
            </w:r>
          </w:p>
        </w:tc>
        <w:tc>
          <w:tcPr>
            <w:tcW w:w="2238" w:type="dxa"/>
            <w:shd w:val="clear" w:color="auto" w:fill="A6A6A6" w:themeFill="background1" w:themeFillShade="A6"/>
          </w:tcPr>
          <w:p w14:paraId="76679988" w14:textId="77777777" w:rsidR="00FC7898" w:rsidRDefault="00FC7898" w:rsidP="00334388">
            <w:r>
              <w:t xml:space="preserve">Week 2 </w:t>
            </w:r>
          </w:p>
        </w:tc>
        <w:tc>
          <w:tcPr>
            <w:tcW w:w="2237" w:type="dxa"/>
            <w:shd w:val="clear" w:color="auto" w:fill="A6A6A6" w:themeFill="background1" w:themeFillShade="A6"/>
          </w:tcPr>
          <w:p w14:paraId="7F79F661" w14:textId="77777777" w:rsidR="00FC7898" w:rsidRDefault="00FC7898" w:rsidP="00334388">
            <w:r>
              <w:t xml:space="preserve">Week 3 </w:t>
            </w:r>
          </w:p>
        </w:tc>
        <w:tc>
          <w:tcPr>
            <w:tcW w:w="2237" w:type="dxa"/>
            <w:shd w:val="clear" w:color="auto" w:fill="A6A6A6" w:themeFill="background1" w:themeFillShade="A6"/>
          </w:tcPr>
          <w:p w14:paraId="04EDF0BC" w14:textId="77777777" w:rsidR="00FC7898" w:rsidRDefault="00FC7898" w:rsidP="00334388">
            <w:r>
              <w:t xml:space="preserve">Week 4 </w:t>
            </w:r>
          </w:p>
        </w:tc>
        <w:tc>
          <w:tcPr>
            <w:tcW w:w="2237" w:type="dxa"/>
            <w:shd w:val="clear" w:color="auto" w:fill="A6A6A6" w:themeFill="background1" w:themeFillShade="A6"/>
          </w:tcPr>
          <w:p w14:paraId="37391BC3" w14:textId="77777777" w:rsidR="00FC7898" w:rsidRDefault="00FC7898" w:rsidP="00334388">
            <w:r>
              <w:t xml:space="preserve">Week 5 </w:t>
            </w:r>
          </w:p>
        </w:tc>
        <w:tc>
          <w:tcPr>
            <w:tcW w:w="2237" w:type="dxa"/>
            <w:shd w:val="clear" w:color="auto" w:fill="A6A6A6" w:themeFill="background1" w:themeFillShade="A6"/>
          </w:tcPr>
          <w:p w14:paraId="24EADBE9" w14:textId="77777777" w:rsidR="00FC7898" w:rsidRDefault="00FC7898" w:rsidP="00334388">
            <w:r>
              <w:t xml:space="preserve">Week 6 </w:t>
            </w:r>
          </w:p>
        </w:tc>
      </w:tr>
      <w:tr w:rsidR="00FC7898" w14:paraId="07BA646D" w14:textId="77777777" w:rsidTr="00334388">
        <w:trPr>
          <w:trHeight w:val="586"/>
        </w:trPr>
        <w:tc>
          <w:tcPr>
            <w:tcW w:w="2261" w:type="dxa"/>
            <w:shd w:val="clear" w:color="auto" w:fill="A6A6A6" w:themeFill="background1" w:themeFillShade="A6"/>
          </w:tcPr>
          <w:p w14:paraId="56815AE9" w14:textId="77777777" w:rsidR="00FC7898" w:rsidRDefault="00FC7898" w:rsidP="00334388">
            <w:r>
              <w:t xml:space="preserve">National Curriculum </w:t>
            </w:r>
          </w:p>
        </w:tc>
        <w:tc>
          <w:tcPr>
            <w:tcW w:w="13424" w:type="dxa"/>
            <w:gridSpan w:val="6"/>
          </w:tcPr>
          <w:p w14:paraId="3B897463" w14:textId="77777777" w:rsidR="00FC7898" w:rsidRPr="00BD3026" w:rsidRDefault="00FC7898" w:rsidP="00334388">
            <w:pPr>
              <w:pStyle w:val="ListParagraph"/>
              <w:numPr>
                <w:ilvl w:val="0"/>
                <w:numId w:val="3"/>
              </w:numPr>
              <w:rPr>
                <w:sz w:val="18"/>
                <w:szCs w:val="18"/>
              </w:rPr>
            </w:pPr>
            <w:r w:rsidRPr="00BD3026">
              <w:rPr>
                <w:sz w:val="18"/>
                <w:szCs w:val="18"/>
              </w:rPr>
              <w:t xml:space="preserve">Pupils should continue to develop a chronologically secure knowledge and understanding of British, local and world history, establishing clear narratives within and across the periods they study. </w:t>
            </w:r>
          </w:p>
          <w:p w14:paraId="2342C858" w14:textId="77777777" w:rsidR="00FC7898" w:rsidRPr="00BD3026" w:rsidRDefault="00FC7898" w:rsidP="00334388">
            <w:pPr>
              <w:pStyle w:val="ListParagraph"/>
              <w:numPr>
                <w:ilvl w:val="0"/>
                <w:numId w:val="3"/>
              </w:numPr>
              <w:rPr>
                <w:sz w:val="18"/>
                <w:szCs w:val="18"/>
              </w:rPr>
            </w:pPr>
            <w:r w:rsidRPr="00BD3026">
              <w:rPr>
                <w:sz w:val="18"/>
                <w:szCs w:val="18"/>
              </w:rPr>
              <w:t xml:space="preserve">They should note connections, contrasts and trends over time and develop the appropriate use of historical terms. </w:t>
            </w:r>
          </w:p>
          <w:p w14:paraId="540C8B4B" w14:textId="77777777" w:rsidR="00FC7898" w:rsidRPr="00BD3026" w:rsidRDefault="00FC7898" w:rsidP="00334388">
            <w:pPr>
              <w:pStyle w:val="ListParagraph"/>
              <w:numPr>
                <w:ilvl w:val="0"/>
                <w:numId w:val="3"/>
              </w:numPr>
              <w:rPr>
                <w:sz w:val="18"/>
                <w:szCs w:val="18"/>
              </w:rPr>
            </w:pPr>
            <w:r w:rsidRPr="00BD3026">
              <w:rPr>
                <w:sz w:val="18"/>
                <w:szCs w:val="18"/>
              </w:rPr>
              <w:t xml:space="preserve">They should regularly address and sometimes devise historically valid questions about change, cause, similarity and difference, and significance. </w:t>
            </w:r>
          </w:p>
          <w:p w14:paraId="0048A659" w14:textId="77777777" w:rsidR="00FC7898" w:rsidRPr="00BD3026" w:rsidRDefault="00FC7898" w:rsidP="00334388">
            <w:pPr>
              <w:pStyle w:val="ListParagraph"/>
              <w:numPr>
                <w:ilvl w:val="0"/>
                <w:numId w:val="3"/>
              </w:numPr>
              <w:rPr>
                <w:sz w:val="18"/>
                <w:szCs w:val="18"/>
              </w:rPr>
            </w:pPr>
            <w:r w:rsidRPr="00BD3026">
              <w:rPr>
                <w:sz w:val="18"/>
                <w:szCs w:val="18"/>
              </w:rPr>
              <w:t>They should construct informed responses that involve thoughtful selection and organisation of relevant historical information.</w:t>
            </w:r>
          </w:p>
          <w:p w14:paraId="7E225F99" w14:textId="77777777" w:rsidR="00FC7898" w:rsidRDefault="00FC7898" w:rsidP="00334388">
            <w:pPr>
              <w:pStyle w:val="ListParagraph"/>
              <w:numPr>
                <w:ilvl w:val="0"/>
                <w:numId w:val="3"/>
              </w:numPr>
            </w:pPr>
            <w:r w:rsidRPr="00BD3026">
              <w:rPr>
                <w:sz w:val="18"/>
                <w:szCs w:val="18"/>
              </w:rPr>
              <w:t>They should understand how our knowledge of the past is constructed from a range of sources.</w:t>
            </w:r>
          </w:p>
        </w:tc>
      </w:tr>
      <w:tr w:rsidR="00FC7898" w14:paraId="0901FE30" w14:textId="77777777" w:rsidTr="00334388">
        <w:trPr>
          <w:trHeight w:val="586"/>
        </w:trPr>
        <w:tc>
          <w:tcPr>
            <w:tcW w:w="2261" w:type="dxa"/>
            <w:shd w:val="clear" w:color="auto" w:fill="A6A6A6" w:themeFill="background1" w:themeFillShade="A6"/>
          </w:tcPr>
          <w:p w14:paraId="14AB646B" w14:textId="77777777" w:rsidR="00FC7898" w:rsidRDefault="00FC7898" w:rsidP="00334388">
            <w:r>
              <w:t>Year 5 Milestone</w:t>
            </w:r>
          </w:p>
        </w:tc>
        <w:tc>
          <w:tcPr>
            <w:tcW w:w="13424" w:type="dxa"/>
            <w:gridSpan w:val="6"/>
          </w:tcPr>
          <w:p w14:paraId="0E3826E7" w14:textId="77777777" w:rsidR="00FC7898" w:rsidRPr="009E6D88" w:rsidRDefault="00FC7898" w:rsidP="00334388">
            <w:pPr>
              <w:pStyle w:val="ListParagraph"/>
              <w:numPr>
                <w:ilvl w:val="0"/>
                <w:numId w:val="3"/>
              </w:numPr>
              <w:rPr>
                <w:sz w:val="18"/>
                <w:szCs w:val="18"/>
              </w:rPr>
            </w:pPr>
            <w:r w:rsidRPr="00BD3026">
              <w:rPr>
                <w:sz w:val="18"/>
                <w:szCs w:val="18"/>
              </w:rPr>
              <w:t xml:space="preserve">Pupils should continue to develop a chronologically secure knowledge and understanding of British, local and world history, establishing </w:t>
            </w:r>
            <w:r>
              <w:rPr>
                <w:sz w:val="18"/>
                <w:szCs w:val="18"/>
              </w:rPr>
              <w:t xml:space="preserve">a </w:t>
            </w:r>
            <w:r w:rsidRPr="009E6D88">
              <w:rPr>
                <w:sz w:val="18"/>
                <w:szCs w:val="18"/>
              </w:rPr>
              <w:t xml:space="preserve">narrative within and across the periods they study. </w:t>
            </w:r>
          </w:p>
          <w:p w14:paraId="1B393114" w14:textId="77777777" w:rsidR="00FC7898" w:rsidRPr="00BD3026" w:rsidRDefault="00FC7898" w:rsidP="00334388">
            <w:pPr>
              <w:pStyle w:val="ListParagraph"/>
              <w:numPr>
                <w:ilvl w:val="0"/>
                <w:numId w:val="3"/>
              </w:numPr>
              <w:rPr>
                <w:sz w:val="18"/>
                <w:szCs w:val="18"/>
              </w:rPr>
            </w:pPr>
            <w:r w:rsidRPr="00BD3026">
              <w:rPr>
                <w:sz w:val="18"/>
                <w:szCs w:val="18"/>
              </w:rPr>
              <w:t xml:space="preserve">They should note contrasts and trends over time and develop the appropriate use of historical terms. </w:t>
            </w:r>
          </w:p>
          <w:p w14:paraId="7C1C98D7" w14:textId="77777777" w:rsidR="00FC7898" w:rsidRDefault="00FC7898" w:rsidP="00334388">
            <w:pPr>
              <w:pStyle w:val="ListParagraph"/>
              <w:numPr>
                <w:ilvl w:val="0"/>
                <w:numId w:val="3"/>
              </w:numPr>
              <w:rPr>
                <w:sz w:val="18"/>
                <w:szCs w:val="18"/>
              </w:rPr>
            </w:pPr>
            <w:r w:rsidRPr="00BD3026">
              <w:rPr>
                <w:sz w:val="18"/>
                <w:szCs w:val="18"/>
              </w:rPr>
              <w:t>They should regularly address and sometimes devise historically valid questions about change, cause, similarity and difference</w:t>
            </w:r>
            <w:r>
              <w:rPr>
                <w:sz w:val="18"/>
                <w:szCs w:val="18"/>
              </w:rPr>
              <w:t>.</w:t>
            </w:r>
          </w:p>
          <w:p w14:paraId="7020625E" w14:textId="77777777" w:rsidR="00FC7898" w:rsidRPr="00BD3026" w:rsidRDefault="00FC7898" w:rsidP="00334388">
            <w:pPr>
              <w:pStyle w:val="ListParagraph"/>
              <w:numPr>
                <w:ilvl w:val="0"/>
                <w:numId w:val="3"/>
              </w:numPr>
              <w:rPr>
                <w:sz w:val="18"/>
                <w:szCs w:val="18"/>
              </w:rPr>
            </w:pPr>
            <w:r w:rsidRPr="00BD3026">
              <w:rPr>
                <w:sz w:val="18"/>
                <w:szCs w:val="18"/>
              </w:rPr>
              <w:t>They should construct informed responses that involve selection and organisation of relevant historical information.</w:t>
            </w:r>
          </w:p>
          <w:p w14:paraId="256AB081" w14:textId="77777777" w:rsidR="00FC7898" w:rsidRDefault="00FC7898" w:rsidP="00334388">
            <w:pPr>
              <w:pStyle w:val="ListParagraph"/>
              <w:numPr>
                <w:ilvl w:val="0"/>
                <w:numId w:val="3"/>
              </w:numPr>
            </w:pPr>
            <w:r w:rsidRPr="00BD3026">
              <w:rPr>
                <w:sz w:val="18"/>
                <w:szCs w:val="18"/>
              </w:rPr>
              <w:t>They should understand how our knowledge of the past is constructed from sources.</w:t>
            </w:r>
          </w:p>
        </w:tc>
      </w:tr>
      <w:tr w:rsidR="00FC7898" w14:paraId="329BB5F4" w14:textId="77777777" w:rsidTr="00334388">
        <w:trPr>
          <w:trHeight w:val="586"/>
        </w:trPr>
        <w:tc>
          <w:tcPr>
            <w:tcW w:w="2261" w:type="dxa"/>
            <w:shd w:val="clear" w:color="auto" w:fill="A6A6A6" w:themeFill="background1" w:themeFillShade="A6"/>
          </w:tcPr>
          <w:p w14:paraId="2C812931" w14:textId="77777777" w:rsidR="00FC7898" w:rsidRDefault="00FC7898" w:rsidP="00334388">
            <w:r>
              <w:t>Year 4 Milestone</w:t>
            </w:r>
          </w:p>
        </w:tc>
        <w:tc>
          <w:tcPr>
            <w:tcW w:w="13424" w:type="dxa"/>
            <w:gridSpan w:val="6"/>
          </w:tcPr>
          <w:p w14:paraId="721607A7" w14:textId="77777777" w:rsidR="00FC7898" w:rsidRPr="00397D87" w:rsidRDefault="00FC7898" w:rsidP="00334388">
            <w:pPr>
              <w:pStyle w:val="ListParagraph"/>
              <w:numPr>
                <w:ilvl w:val="0"/>
                <w:numId w:val="3"/>
              </w:numPr>
              <w:rPr>
                <w:sz w:val="18"/>
                <w:szCs w:val="18"/>
                <w:highlight w:val="yellow"/>
              </w:rPr>
            </w:pPr>
            <w:r w:rsidRPr="00397D87">
              <w:rPr>
                <w:sz w:val="18"/>
                <w:szCs w:val="18"/>
                <w:highlight w:val="yellow"/>
              </w:rPr>
              <w:t xml:space="preserve">Pupils should continue to develop a chronologically secure knowledge and understanding of British, local and world history and to begin to establish a narrative linked to the periods they study. </w:t>
            </w:r>
          </w:p>
          <w:p w14:paraId="52307D1D" w14:textId="77777777" w:rsidR="00FC7898" w:rsidRPr="00BD3026" w:rsidRDefault="00FC7898" w:rsidP="00334388">
            <w:pPr>
              <w:pStyle w:val="ListParagraph"/>
              <w:numPr>
                <w:ilvl w:val="0"/>
                <w:numId w:val="3"/>
              </w:numPr>
              <w:rPr>
                <w:sz w:val="18"/>
                <w:szCs w:val="18"/>
              </w:rPr>
            </w:pPr>
            <w:r w:rsidRPr="005235E1">
              <w:rPr>
                <w:sz w:val="18"/>
                <w:szCs w:val="18"/>
                <w:highlight w:val="yellow"/>
              </w:rPr>
              <w:t>They should note contrasts over time and develop the appropriate use of historical terms</w:t>
            </w:r>
            <w:r w:rsidRPr="00BD3026">
              <w:rPr>
                <w:sz w:val="18"/>
                <w:szCs w:val="18"/>
              </w:rPr>
              <w:t xml:space="preserve">. </w:t>
            </w:r>
          </w:p>
          <w:p w14:paraId="293CADA9" w14:textId="77777777" w:rsidR="00FC7898" w:rsidRDefault="00FC7898" w:rsidP="00334388">
            <w:pPr>
              <w:pStyle w:val="ListParagraph"/>
              <w:numPr>
                <w:ilvl w:val="0"/>
                <w:numId w:val="3"/>
              </w:numPr>
              <w:rPr>
                <w:sz w:val="18"/>
                <w:szCs w:val="18"/>
              </w:rPr>
            </w:pPr>
            <w:r w:rsidRPr="005A6928">
              <w:rPr>
                <w:sz w:val="18"/>
                <w:szCs w:val="18"/>
                <w:highlight w:val="yellow"/>
              </w:rPr>
              <w:t>They should begin to address and occasionally devise historically valid questions about change, cause, similarity and difference</w:t>
            </w:r>
            <w:r>
              <w:rPr>
                <w:sz w:val="18"/>
                <w:szCs w:val="18"/>
              </w:rPr>
              <w:t>.</w:t>
            </w:r>
          </w:p>
          <w:p w14:paraId="17DEE3FE" w14:textId="77777777" w:rsidR="00FC7898" w:rsidRPr="005A6928" w:rsidRDefault="00FC7898" w:rsidP="00334388">
            <w:pPr>
              <w:pStyle w:val="ListParagraph"/>
              <w:numPr>
                <w:ilvl w:val="0"/>
                <w:numId w:val="3"/>
              </w:numPr>
              <w:rPr>
                <w:sz w:val="18"/>
                <w:szCs w:val="18"/>
                <w:highlight w:val="yellow"/>
              </w:rPr>
            </w:pPr>
            <w:r w:rsidRPr="005A6928">
              <w:rPr>
                <w:sz w:val="18"/>
                <w:szCs w:val="18"/>
                <w:highlight w:val="yellow"/>
              </w:rPr>
              <w:t>They should begin to construct informed responses that involve selection and organisation of relevant historical information.</w:t>
            </w:r>
          </w:p>
          <w:p w14:paraId="5CDD5892" w14:textId="77777777" w:rsidR="00FC7898" w:rsidRPr="00BD3026" w:rsidRDefault="00FC7898" w:rsidP="00334388">
            <w:pPr>
              <w:pStyle w:val="ListParagraph"/>
              <w:numPr>
                <w:ilvl w:val="0"/>
                <w:numId w:val="3"/>
              </w:numPr>
              <w:rPr>
                <w:sz w:val="18"/>
                <w:szCs w:val="18"/>
              </w:rPr>
            </w:pPr>
            <w:r w:rsidRPr="004A1135">
              <w:rPr>
                <w:sz w:val="18"/>
                <w:szCs w:val="18"/>
                <w:highlight w:val="yellow"/>
              </w:rPr>
              <w:t>They should begin to understand how our knowledge of the past is constructed from sources.</w:t>
            </w:r>
          </w:p>
        </w:tc>
      </w:tr>
      <w:tr w:rsidR="00FC7898" w14:paraId="0BEBFAB7" w14:textId="77777777" w:rsidTr="00334388">
        <w:trPr>
          <w:trHeight w:val="586"/>
        </w:trPr>
        <w:tc>
          <w:tcPr>
            <w:tcW w:w="2261" w:type="dxa"/>
            <w:shd w:val="clear" w:color="auto" w:fill="A6A6A6" w:themeFill="background1" w:themeFillShade="A6"/>
          </w:tcPr>
          <w:p w14:paraId="1AA00E1C" w14:textId="77777777" w:rsidR="00FC7898" w:rsidRDefault="00FC7898" w:rsidP="00334388">
            <w:r>
              <w:t>Year 3 Milestone</w:t>
            </w:r>
          </w:p>
        </w:tc>
        <w:tc>
          <w:tcPr>
            <w:tcW w:w="13424" w:type="dxa"/>
            <w:gridSpan w:val="6"/>
          </w:tcPr>
          <w:p w14:paraId="094A120E" w14:textId="77777777" w:rsidR="00FC7898" w:rsidRPr="00397D87" w:rsidRDefault="00FC7898" w:rsidP="00334388">
            <w:pPr>
              <w:pStyle w:val="ListParagraph"/>
              <w:numPr>
                <w:ilvl w:val="0"/>
                <w:numId w:val="3"/>
              </w:numPr>
              <w:rPr>
                <w:sz w:val="18"/>
                <w:szCs w:val="18"/>
                <w:highlight w:val="yellow"/>
              </w:rPr>
            </w:pPr>
            <w:r w:rsidRPr="00397D87">
              <w:rPr>
                <w:sz w:val="18"/>
                <w:szCs w:val="18"/>
                <w:highlight w:val="yellow"/>
              </w:rPr>
              <w:t xml:space="preserve">Pupils should develop a chronologically secure knowledge and understanding of British, local and world history. </w:t>
            </w:r>
          </w:p>
          <w:p w14:paraId="79A35A4E" w14:textId="77777777" w:rsidR="00FC7898" w:rsidRPr="005235E1" w:rsidRDefault="00FC7898" w:rsidP="00334388">
            <w:pPr>
              <w:pStyle w:val="ListParagraph"/>
              <w:numPr>
                <w:ilvl w:val="0"/>
                <w:numId w:val="3"/>
              </w:numPr>
              <w:rPr>
                <w:sz w:val="18"/>
                <w:szCs w:val="18"/>
                <w:highlight w:val="yellow"/>
              </w:rPr>
            </w:pPr>
            <w:r w:rsidRPr="005235E1">
              <w:rPr>
                <w:sz w:val="18"/>
                <w:szCs w:val="18"/>
                <w:highlight w:val="yellow"/>
              </w:rPr>
              <w:t xml:space="preserve">They should begin to identify contrasts over time and develop the appropriate use of historical terms. </w:t>
            </w:r>
          </w:p>
          <w:p w14:paraId="0ACC5D86" w14:textId="77777777" w:rsidR="00FC7898" w:rsidRPr="005A6928" w:rsidRDefault="00FC7898" w:rsidP="00334388">
            <w:pPr>
              <w:pStyle w:val="ListParagraph"/>
              <w:numPr>
                <w:ilvl w:val="0"/>
                <w:numId w:val="3"/>
              </w:numPr>
              <w:rPr>
                <w:sz w:val="18"/>
                <w:szCs w:val="18"/>
                <w:highlight w:val="yellow"/>
              </w:rPr>
            </w:pPr>
            <w:r w:rsidRPr="005A6928">
              <w:rPr>
                <w:sz w:val="18"/>
                <w:szCs w:val="18"/>
                <w:highlight w:val="yellow"/>
              </w:rPr>
              <w:t>They should begin to address historically valid questions about change, cause, similarity and difference.</w:t>
            </w:r>
          </w:p>
          <w:p w14:paraId="5D2C8278" w14:textId="77777777" w:rsidR="00FC7898" w:rsidRPr="005A6928" w:rsidRDefault="00FC7898" w:rsidP="00334388">
            <w:pPr>
              <w:pStyle w:val="ListParagraph"/>
              <w:numPr>
                <w:ilvl w:val="0"/>
                <w:numId w:val="3"/>
              </w:numPr>
              <w:rPr>
                <w:sz w:val="18"/>
                <w:szCs w:val="18"/>
                <w:highlight w:val="yellow"/>
              </w:rPr>
            </w:pPr>
            <w:r w:rsidRPr="005A6928">
              <w:rPr>
                <w:sz w:val="18"/>
                <w:szCs w:val="18"/>
                <w:highlight w:val="yellow"/>
              </w:rPr>
              <w:t>They should begin to construct informed responses that involve selection of relevant historical information.</w:t>
            </w:r>
          </w:p>
          <w:p w14:paraId="0F96168E" w14:textId="77777777" w:rsidR="00FC7898" w:rsidRPr="00BD3026" w:rsidRDefault="00FC7898" w:rsidP="00334388">
            <w:pPr>
              <w:pStyle w:val="ListParagraph"/>
              <w:numPr>
                <w:ilvl w:val="0"/>
                <w:numId w:val="3"/>
              </w:numPr>
              <w:rPr>
                <w:sz w:val="18"/>
                <w:szCs w:val="18"/>
              </w:rPr>
            </w:pPr>
            <w:r w:rsidRPr="004A1135">
              <w:rPr>
                <w:sz w:val="18"/>
                <w:szCs w:val="18"/>
                <w:highlight w:val="yellow"/>
              </w:rPr>
              <w:t>They should begin to understand how our knowledge of the past is constructed, exploring what sources are.</w:t>
            </w:r>
          </w:p>
        </w:tc>
      </w:tr>
      <w:tr w:rsidR="00FC7898" w14:paraId="3BE0C41A" w14:textId="77777777" w:rsidTr="00334388">
        <w:trPr>
          <w:trHeight w:val="586"/>
        </w:trPr>
        <w:tc>
          <w:tcPr>
            <w:tcW w:w="2261" w:type="dxa"/>
            <w:shd w:val="clear" w:color="auto" w:fill="A6A6A6" w:themeFill="background1" w:themeFillShade="A6"/>
          </w:tcPr>
          <w:p w14:paraId="76FDE9A3" w14:textId="61488241" w:rsidR="00FC7898" w:rsidRDefault="00FC7898" w:rsidP="00334388">
            <w:r>
              <w:t>L</w:t>
            </w:r>
            <w:r w:rsidR="00CE21D9">
              <w:t xml:space="preserve">earning objective </w:t>
            </w:r>
          </w:p>
          <w:p w14:paraId="05F90409" w14:textId="262EE3C7" w:rsidR="00FC7898" w:rsidRDefault="00FC7898" w:rsidP="00334388"/>
        </w:tc>
        <w:tc>
          <w:tcPr>
            <w:tcW w:w="2238" w:type="dxa"/>
          </w:tcPr>
          <w:p w14:paraId="3D1C7D73" w14:textId="5D390293" w:rsidR="00FC7898" w:rsidRDefault="006D2EEC" w:rsidP="00334388">
            <w:pPr>
              <w:pStyle w:val="NormalWeb"/>
              <w:spacing w:before="0" w:beforeAutospacing="0" w:after="0" w:afterAutospacing="0"/>
            </w:pPr>
            <w:r w:rsidRPr="006D2EEC">
              <w:rPr>
                <w:sz w:val="20"/>
              </w:rPr>
              <w:t xml:space="preserve">To know </w:t>
            </w:r>
            <w:r w:rsidR="00397D87">
              <w:rPr>
                <w:sz w:val="20"/>
              </w:rPr>
              <w:t xml:space="preserve">how timelines can be used to place events on chronologically. </w:t>
            </w:r>
          </w:p>
        </w:tc>
        <w:tc>
          <w:tcPr>
            <w:tcW w:w="2238" w:type="dxa"/>
          </w:tcPr>
          <w:p w14:paraId="090576C1" w14:textId="12C94635" w:rsidR="00FC7898" w:rsidRDefault="005A6928" w:rsidP="00334388">
            <w:pPr>
              <w:jc w:val="center"/>
            </w:pPr>
            <w:r w:rsidRPr="005A6928">
              <w:rPr>
                <w:sz w:val="22"/>
              </w:rPr>
              <w:t xml:space="preserve">To know how to construct an informed response </w:t>
            </w:r>
            <w:r>
              <w:rPr>
                <w:sz w:val="22"/>
              </w:rPr>
              <w:t>linked to how people in the Prehistoric period cleaned their teeth.</w:t>
            </w:r>
          </w:p>
        </w:tc>
        <w:tc>
          <w:tcPr>
            <w:tcW w:w="2237" w:type="dxa"/>
          </w:tcPr>
          <w:p w14:paraId="31A972A7" w14:textId="47BBC41A" w:rsidR="00FC7898" w:rsidRDefault="005A6928" w:rsidP="00334388">
            <w:pPr>
              <w:jc w:val="center"/>
            </w:pPr>
            <w:r w:rsidRPr="005A6928">
              <w:rPr>
                <w:sz w:val="20"/>
              </w:rPr>
              <w:t xml:space="preserve">To know how to ask historically valid questions linked to </w:t>
            </w:r>
            <w:r>
              <w:rPr>
                <w:sz w:val="20"/>
              </w:rPr>
              <w:t xml:space="preserve">how Ancient Egyptians brushed their teeth. </w:t>
            </w:r>
          </w:p>
        </w:tc>
        <w:tc>
          <w:tcPr>
            <w:tcW w:w="2237" w:type="dxa"/>
          </w:tcPr>
          <w:p w14:paraId="4CA02E69" w14:textId="68BDEECF" w:rsidR="00FC7898" w:rsidRDefault="004A1135" w:rsidP="004A1135">
            <w:pPr>
              <w:jc w:val="center"/>
            </w:pPr>
            <w:r w:rsidRPr="004A1135">
              <w:rPr>
                <w:sz w:val="20"/>
              </w:rPr>
              <w:t xml:space="preserve">To know how to use a range of sources to explore more about the first toothbrush invented.  </w:t>
            </w:r>
          </w:p>
        </w:tc>
        <w:tc>
          <w:tcPr>
            <w:tcW w:w="2237" w:type="dxa"/>
          </w:tcPr>
          <w:p w14:paraId="38213F65" w14:textId="19B1D820" w:rsidR="00FC7898" w:rsidRDefault="004A1135" w:rsidP="004A1135">
            <w:pPr>
              <w:jc w:val="center"/>
            </w:pPr>
            <w:r w:rsidRPr="004A1135">
              <w:rPr>
                <w:sz w:val="20"/>
              </w:rPr>
              <w:t xml:space="preserve">To know how to form a comparison linked to modern-day toothbrushes and William Addis’ first toothbrush invention. </w:t>
            </w:r>
          </w:p>
        </w:tc>
        <w:tc>
          <w:tcPr>
            <w:tcW w:w="2237" w:type="dxa"/>
          </w:tcPr>
          <w:p w14:paraId="6E89E9F1" w14:textId="0E17AE19" w:rsidR="00FC7898" w:rsidRPr="00CE21D9" w:rsidRDefault="00CE21D9" w:rsidP="00CE21D9">
            <w:pPr>
              <w:jc w:val="center"/>
              <w:rPr>
                <w:sz w:val="22"/>
              </w:rPr>
            </w:pPr>
            <w:r>
              <w:rPr>
                <w:sz w:val="22"/>
              </w:rPr>
              <w:t>T</w:t>
            </w:r>
            <w:r w:rsidR="009F7A33" w:rsidRPr="009F7A33">
              <w:rPr>
                <w:sz w:val="22"/>
              </w:rPr>
              <w:t xml:space="preserve">o place the different variety of toothbrushes in history chronologically on a timeline, looking at how this compares to other areas studied. </w:t>
            </w:r>
          </w:p>
        </w:tc>
      </w:tr>
      <w:tr w:rsidR="00CE21D9" w14:paraId="0F7E642F" w14:textId="77777777" w:rsidTr="00334388">
        <w:trPr>
          <w:trHeight w:val="586"/>
        </w:trPr>
        <w:tc>
          <w:tcPr>
            <w:tcW w:w="2261" w:type="dxa"/>
            <w:shd w:val="clear" w:color="auto" w:fill="A6A6A6" w:themeFill="background1" w:themeFillShade="A6"/>
          </w:tcPr>
          <w:p w14:paraId="2E7D1F30" w14:textId="53ED8EE8" w:rsidR="00CE21D9" w:rsidRDefault="00CE21D9" w:rsidP="00334388">
            <w:r>
              <w:t>Revisit and Review</w:t>
            </w:r>
          </w:p>
        </w:tc>
        <w:tc>
          <w:tcPr>
            <w:tcW w:w="2238" w:type="dxa"/>
          </w:tcPr>
          <w:p w14:paraId="112251CD" w14:textId="2B2EFD0F" w:rsidR="00CE21D9" w:rsidRPr="006D2EEC" w:rsidRDefault="00CE21D9" w:rsidP="00334388">
            <w:pPr>
              <w:pStyle w:val="NormalWeb"/>
              <w:spacing w:before="0" w:beforeAutospacing="0" w:after="0" w:afterAutospacing="0"/>
              <w:rPr>
                <w:sz w:val="20"/>
              </w:rPr>
            </w:pPr>
            <w:r>
              <w:rPr>
                <w:sz w:val="20"/>
              </w:rPr>
              <w:t xml:space="preserve">What can you tell me about The Great Fire of London? </w:t>
            </w:r>
          </w:p>
        </w:tc>
        <w:tc>
          <w:tcPr>
            <w:tcW w:w="2238" w:type="dxa"/>
          </w:tcPr>
          <w:p w14:paraId="6CA8E562" w14:textId="586E081B" w:rsidR="00CE21D9" w:rsidRPr="005A6928" w:rsidRDefault="00CE21D9" w:rsidP="00334388">
            <w:pPr>
              <w:jc w:val="center"/>
              <w:rPr>
                <w:sz w:val="22"/>
              </w:rPr>
            </w:pPr>
            <w:r>
              <w:rPr>
                <w:sz w:val="22"/>
              </w:rPr>
              <w:t xml:space="preserve">Why do historians use timelines? </w:t>
            </w:r>
          </w:p>
        </w:tc>
        <w:tc>
          <w:tcPr>
            <w:tcW w:w="2237" w:type="dxa"/>
          </w:tcPr>
          <w:p w14:paraId="2674DE7C" w14:textId="1FA19696" w:rsidR="00CE21D9" w:rsidRPr="005A6928" w:rsidRDefault="00CE21D9" w:rsidP="00334388">
            <w:pPr>
              <w:jc w:val="center"/>
              <w:rPr>
                <w:sz w:val="20"/>
              </w:rPr>
            </w:pPr>
            <w:r>
              <w:rPr>
                <w:sz w:val="20"/>
              </w:rPr>
              <w:t xml:space="preserve">What does chronological order mean? </w:t>
            </w:r>
          </w:p>
        </w:tc>
        <w:tc>
          <w:tcPr>
            <w:tcW w:w="2237" w:type="dxa"/>
          </w:tcPr>
          <w:p w14:paraId="6C87F484" w14:textId="664F7A9C" w:rsidR="00CE21D9" w:rsidRPr="004A1135" w:rsidRDefault="00CE21D9" w:rsidP="004A1135">
            <w:pPr>
              <w:jc w:val="center"/>
              <w:rPr>
                <w:sz w:val="20"/>
              </w:rPr>
            </w:pPr>
            <w:r>
              <w:rPr>
                <w:sz w:val="20"/>
              </w:rPr>
              <w:t xml:space="preserve">What does ‘Prehistory’ mean? </w:t>
            </w:r>
          </w:p>
        </w:tc>
        <w:tc>
          <w:tcPr>
            <w:tcW w:w="2237" w:type="dxa"/>
          </w:tcPr>
          <w:p w14:paraId="36BC5202" w14:textId="42DC1300" w:rsidR="00CE21D9" w:rsidRPr="004A1135" w:rsidRDefault="00CE21D9" w:rsidP="004A1135">
            <w:pPr>
              <w:jc w:val="center"/>
              <w:rPr>
                <w:sz w:val="20"/>
              </w:rPr>
            </w:pPr>
            <w:r>
              <w:rPr>
                <w:sz w:val="20"/>
              </w:rPr>
              <w:t xml:space="preserve">What is a source? </w:t>
            </w:r>
          </w:p>
        </w:tc>
        <w:tc>
          <w:tcPr>
            <w:tcW w:w="2237" w:type="dxa"/>
          </w:tcPr>
          <w:p w14:paraId="71A2D97C" w14:textId="42FD48BC" w:rsidR="00CE21D9" w:rsidRPr="009F7A33" w:rsidRDefault="00CE21D9" w:rsidP="00334388">
            <w:pPr>
              <w:jc w:val="center"/>
              <w:rPr>
                <w:sz w:val="22"/>
              </w:rPr>
            </w:pPr>
            <w:r>
              <w:rPr>
                <w:sz w:val="22"/>
              </w:rPr>
              <w:t xml:space="preserve">Who </w:t>
            </w:r>
            <w:r w:rsidR="00C01048">
              <w:rPr>
                <w:sz w:val="22"/>
              </w:rPr>
              <w:t>was</w:t>
            </w:r>
            <w:r>
              <w:rPr>
                <w:sz w:val="22"/>
              </w:rPr>
              <w:t xml:space="preserve"> William Addis? </w:t>
            </w:r>
          </w:p>
        </w:tc>
      </w:tr>
      <w:tr w:rsidR="00CE21D9" w14:paraId="243F5CD9" w14:textId="77777777" w:rsidTr="00334388">
        <w:trPr>
          <w:trHeight w:val="586"/>
        </w:trPr>
        <w:tc>
          <w:tcPr>
            <w:tcW w:w="2261" w:type="dxa"/>
            <w:shd w:val="clear" w:color="auto" w:fill="A6A6A6" w:themeFill="background1" w:themeFillShade="A6"/>
          </w:tcPr>
          <w:p w14:paraId="3CFE3EAB" w14:textId="77777777" w:rsidR="00CE21D9" w:rsidRDefault="00CE21D9" w:rsidP="00CE21D9">
            <w:r>
              <w:t xml:space="preserve">Key skills- how to achieve the LO </w:t>
            </w:r>
          </w:p>
          <w:p w14:paraId="3829028B" w14:textId="2359FCD7" w:rsidR="00CE21D9" w:rsidRDefault="00CE21D9" w:rsidP="00CE21D9">
            <w:r w:rsidRPr="009E4B5A">
              <w:rPr>
                <w:sz w:val="20"/>
                <w:szCs w:val="20"/>
              </w:rPr>
              <w:t>(</w:t>
            </w:r>
            <w:r>
              <w:rPr>
                <w:sz w:val="20"/>
                <w:szCs w:val="20"/>
              </w:rPr>
              <w:t xml:space="preserve">disciplinary </w:t>
            </w:r>
            <w:r w:rsidRPr="009E4B5A">
              <w:rPr>
                <w:sz w:val="20"/>
                <w:szCs w:val="20"/>
              </w:rPr>
              <w:t>knowledge)</w:t>
            </w:r>
          </w:p>
        </w:tc>
        <w:tc>
          <w:tcPr>
            <w:tcW w:w="2238" w:type="dxa"/>
          </w:tcPr>
          <w:p w14:paraId="74719759" w14:textId="4DED9447" w:rsidR="00B33714" w:rsidRDefault="00B33714" w:rsidP="00B33714">
            <w:pPr>
              <w:jc w:val="center"/>
              <w:rPr>
                <w:sz w:val="20"/>
              </w:rPr>
            </w:pPr>
            <w:r w:rsidRPr="00352964">
              <w:rPr>
                <w:sz w:val="20"/>
              </w:rPr>
              <w:t xml:space="preserve">Chronology is in time order. We can represent time on timelines to help compare events in history and see when certain things happened </w:t>
            </w:r>
            <w:r w:rsidRPr="00352964">
              <w:rPr>
                <w:sz w:val="20"/>
              </w:rPr>
              <w:lastRenderedPageBreak/>
              <w:t>at the same time as other thing.</w:t>
            </w:r>
          </w:p>
          <w:p w14:paraId="73CEB594" w14:textId="77777777" w:rsidR="00B33714" w:rsidRPr="00352964" w:rsidRDefault="00B33714" w:rsidP="00B33714">
            <w:pPr>
              <w:jc w:val="center"/>
              <w:rPr>
                <w:sz w:val="10"/>
                <w:szCs w:val="18"/>
              </w:rPr>
            </w:pPr>
            <w:r w:rsidRPr="00352964">
              <w:rPr>
                <w:sz w:val="20"/>
              </w:rPr>
              <w:t>BCE (Before the Common Era) and CE (The Common Era) are used to signify when a historical event happened.</w:t>
            </w:r>
          </w:p>
          <w:p w14:paraId="2E5E5424" w14:textId="77777777" w:rsidR="00B33714" w:rsidRDefault="00B33714" w:rsidP="00B33714">
            <w:pPr>
              <w:jc w:val="center"/>
              <w:rPr>
                <w:sz w:val="20"/>
              </w:rPr>
            </w:pPr>
          </w:p>
          <w:p w14:paraId="185359CD" w14:textId="77777777" w:rsidR="00CE21D9" w:rsidRPr="006D2EEC" w:rsidRDefault="00CE21D9" w:rsidP="00334388">
            <w:pPr>
              <w:pStyle w:val="NormalWeb"/>
              <w:spacing w:before="0" w:beforeAutospacing="0" w:after="0" w:afterAutospacing="0"/>
              <w:rPr>
                <w:sz w:val="20"/>
              </w:rPr>
            </w:pPr>
          </w:p>
        </w:tc>
        <w:tc>
          <w:tcPr>
            <w:tcW w:w="2238" w:type="dxa"/>
          </w:tcPr>
          <w:p w14:paraId="7C598F9B" w14:textId="77777777" w:rsidR="00CE21D9" w:rsidRDefault="00B33714" w:rsidP="00334388">
            <w:pPr>
              <w:jc w:val="center"/>
              <w:rPr>
                <w:sz w:val="22"/>
              </w:rPr>
            </w:pPr>
            <w:r>
              <w:rPr>
                <w:sz w:val="22"/>
              </w:rPr>
              <w:lastRenderedPageBreak/>
              <w:t xml:space="preserve">A primary source is an original document or artefact created at the time of a historical event, providing a </w:t>
            </w:r>
            <w:r>
              <w:rPr>
                <w:sz w:val="22"/>
              </w:rPr>
              <w:lastRenderedPageBreak/>
              <w:t xml:space="preserve">first-hand account from someone who directly experienced it. </w:t>
            </w:r>
          </w:p>
          <w:p w14:paraId="4682721A" w14:textId="77777777" w:rsidR="00B33714" w:rsidRDefault="00B33714" w:rsidP="00334388">
            <w:pPr>
              <w:jc w:val="center"/>
              <w:rPr>
                <w:sz w:val="22"/>
              </w:rPr>
            </w:pPr>
          </w:p>
          <w:p w14:paraId="783931E2" w14:textId="77777777" w:rsidR="00B33714" w:rsidRDefault="00B33714" w:rsidP="00334388">
            <w:pPr>
              <w:jc w:val="center"/>
              <w:rPr>
                <w:sz w:val="22"/>
              </w:rPr>
            </w:pPr>
            <w:r>
              <w:rPr>
                <w:sz w:val="22"/>
              </w:rPr>
              <w:t xml:space="preserve">A secondary source is a document/piece of information that analyses, interprets or comments on historical events, typically using primary sources as the basis for its information. </w:t>
            </w:r>
          </w:p>
          <w:p w14:paraId="1BCBD0CF" w14:textId="77777777" w:rsidR="00B33714" w:rsidRDefault="00B33714" w:rsidP="00334388">
            <w:pPr>
              <w:jc w:val="center"/>
              <w:rPr>
                <w:sz w:val="22"/>
              </w:rPr>
            </w:pPr>
          </w:p>
          <w:p w14:paraId="50A8D601" w14:textId="57CD1BD1" w:rsidR="00B33714" w:rsidRPr="005A6928" w:rsidRDefault="00B33714" w:rsidP="00334388">
            <w:pPr>
              <w:jc w:val="center"/>
              <w:rPr>
                <w:sz w:val="22"/>
              </w:rPr>
            </w:pPr>
            <w:r>
              <w:rPr>
                <w:sz w:val="22"/>
              </w:rPr>
              <w:t xml:space="preserve">Primary and secondary sources help us to make informed responses. </w:t>
            </w:r>
          </w:p>
        </w:tc>
        <w:tc>
          <w:tcPr>
            <w:tcW w:w="2237" w:type="dxa"/>
          </w:tcPr>
          <w:p w14:paraId="7826B79B" w14:textId="2E72B4BE" w:rsidR="00CE21D9" w:rsidRPr="005A6928" w:rsidRDefault="00920F32" w:rsidP="00334388">
            <w:pPr>
              <w:jc w:val="center"/>
              <w:rPr>
                <w:sz w:val="20"/>
              </w:rPr>
            </w:pPr>
            <w:r>
              <w:rPr>
                <w:sz w:val="20"/>
              </w:rPr>
              <w:lastRenderedPageBreak/>
              <w:t xml:space="preserve">A historically valid question is a question that encourages critical thinking about the past, prompting </w:t>
            </w:r>
            <w:r w:rsidR="00F05889">
              <w:rPr>
                <w:sz w:val="20"/>
              </w:rPr>
              <w:t xml:space="preserve">us to analyse cause and effect, </w:t>
            </w:r>
            <w:r w:rsidR="00F05889">
              <w:rPr>
                <w:sz w:val="20"/>
              </w:rPr>
              <w:lastRenderedPageBreak/>
              <w:t xml:space="preserve">compare different perspectives and consider the significance of historical events, rather than just asking for basic facts. </w:t>
            </w:r>
          </w:p>
        </w:tc>
        <w:tc>
          <w:tcPr>
            <w:tcW w:w="2237" w:type="dxa"/>
          </w:tcPr>
          <w:p w14:paraId="45F8093B" w14:textId="77777777" w:rsidR="00376DAB" w:rsidRDefault="00376DAB" w:rsidP="00376DAB">
            <w:pPr>
              <w:jc w:val="center"/>
              <w:rPr>
                <w:sz w:val="22"/>
              </w:rPr>
            </w:pPr>
            <w:r>
              <w:rPr>
                <w:sz w:val="22"/>
              </w:rPr>
              <w:lastRenderedPageBreak/>
              <w:t xml:space="preserve">A primary source is an original document or artefact created at the time of a historical event, providing a </w:t>
            </w:r>
            <w:r>
              <w:rPr>
                <w:sz w:val="22"/>
              </w:rPr>
              <w:lastRenderedPageBreak/>
              <w:t xml:space="preserve">first-hand account from someone who directly experienced it. </w:t>
            </w:r>
          </w:p>
          <w:p w14:paraId="5786F3F3" w14:textId="77777777" w:rsidR="00376DAB" w:rsidRDefault="00376DAB" w:rsidP="00376DAB">
            <w:pPr>
              <w:jc w:val="center"/>
              <w:rPr>
                <w:sz w:val="22"/>
              </w:rPr>
            </w:pPr>
          </w:p>
          <w:p w14:paraId="6F49911C" w14:textId="77777777" w:rsidR="00376DAB" w:rsidRDefault="00376DAB" w:rsidP="00376DAB">
            <w:pPr>
              <w:jc w:val="center"/>
              <w:rPr>
                <w:sz w:val="22"/>
              </w:rPr>
            </w:pPr>
            <w:r>
              <w:rPr>
                <w:sz w:val="22"/>
              </w:rPr>
              <w:t xml:space="preserve">A secondary source is a document/piece of information that analyses, interprets or comments on historical events, typically using primary sources as the basis for its information. </w:t>
            </w:r>
          </w:p>
          <w:p w14:paraId="59AB04D5" w14:textId="77777777" w:rsidR="00CE21D9" w:rsidRDefault="00CE21D9" w:rsidP="004A1135">
            <w:pPr>
              <w:jc w:val="center"/>
              <w:rPr>
                <w:sz w:val="20"/>
              </w:rPr>
            </w:pPr>
          </w:p>
          <w:p w14:paraId="005EADF3" w14:textId="6B847171" w:rsidR="00376DAB" w:rsidRPr="004A1135" w:rsidRDefault="00376DAB" w:rsidP="004A1135">
            <w:pPr>
              <w:jc w:val="center"/>
              <w:rPr>
                <w:sz w:val="20"/>
              </w:rPr>
            </w:pPr>
            <w:r>
              <w:rPr>
                <w:sz w:val="20"/>
              </w:rPr>
              <w:t xml:space="preserve">Primary sources are generally considered more reliable than secondary sources because they provide </w:t>
            </w:r>
            <w:r w:rsidR="005E76AC">
              <w:rPr>
                <w:sz w:val="20"/>
              </w:rPr>
              <w:t>first-hand</w:t>
            </w:r>
            <w:r>
              <w:rPr>
                <w:sz w:val="20"/>
              </w:rPr>
              <w:t xml:space="preserve"> accounts of events or topics, meaning they are the closest to the original information. </w:t>
            </w:r>
          </w:p>
        </w:tc>
        <w:tc>
          <w:tcPr>
            <w:tcW w:w="2237" w:type="dxa"/>
          </w:tcPr>
          <w:p w14:paraId="4B43E179" w14:textId="1783A1A0" w:rsidR="00CE21D9" w:rsidRPr="004A1135" w:rsidRDefault="005E76AC" w:rsidP="004A1135">
            <w:pPr>
              <w:jc w:val="center"/>
              <w:rPr>
                <w:sz w:val="20"/>
              </w:rPr>
            </w:pPr>
            <w:r>
              <w:rPr>
                <w:sz w:val="20"/>
              </w:rPr>
              <w:lastRenderedPageBreak/>
              <w:t xml:space="preserve">Comparing and contrasting means examining the similarities and differences between two or more historical </w:t>
            </w:r>
            <w:r>
              <w:rPr>
                <w:sz w:val="20"/>
              </w:rPr>
              <w:lastRenderedPageBreak/>
              <w:t xml:space="preserve">periods or events. It helps us understand how aspects of life changed over time. </w:t>
            </w:r>
          </w:p>
        </w:tc>
        <w:tc>
          <w:tcPr>
            <w:tcW w:w="2237" w:type="dxa"/>
          </w:tcPr>
          <w:p w14:paraId="23988CCF" w14:textId="77777777" w:rsidR="00CE21D9" w:rsidRDefault="005E76AC" w:rsidP="00334388">
            <w:pPr>
              <w:jc w:val="center"/>
              <w:rPr>
                <w:sz w:val="20"/>
              </w:rPr>
            </w:pPr>
            <w:r>
              <w:rPr>
                <w:sz w:val="20"/>
              </w:rPr>
              <w:lastRenderedPageBreak/>
              <w:t xml:space="preserve">Comparing and contrasting means examining the similarities and differences between two or more historical </w:t>
            </w:r>
            <w:r>
              <w:rPr>
                <w:sz w:val="20"/>
              </w:rPr>
              <w:lastRenderedPageBreak/>
              <w:t>periods or events. It helps us understand how aspects of life changed over time.</w:t>
            </w:r>
          </w:p>
          <w:p w14:paraId="7E777723" w14:textId="77777777" w:rsidR="005E76AC" w:rsidRDefault="005E76AC" w:rsidP="00334388">
            <w:pPr>
              <w:jc w:val="center"/>
              <w:rPr>
                <w:sz w:val="22"/>
              </w:rPr>
            </w:pPr>
          </w:p>
          <w:p w14:paraId="48226816" w14:textId="77777777" w:rsidR="005E76AC" w:rsidRDefault="005E76AC" w:rsidP="005E76AC">
            <w:pPr>
              <w:jc w:val="center"/>
              <w:rPr>
                <w:sz w:val="20"/>
              </w:rPr>
            </w:pPr>
            <w:r w:rsidRPr="00352964">
              <w:rPr>
                <w:sz w:val="20"/>
              </w:rPr>
              <w:t>Chronology is in time order. We can represent time on timelines to help compare events in history and see when certain things happened at the same time as other thing.</w:t>
            </w:r>
          </w:p>
          <w:p w14:paraId="6AFFDCE5" w14:textId="77777777" w:rsidR="005E76AC" w:rsidRPr="00352964" w:rsidRDefault="005E76AC" w:rsidP="005E76AC">
            <w:pPr>
              <w:jc w:val="center"/>
              <w:rPr>
                <w:sz w:val="10"/>
                <w:szCs w:val="18"/>
              </w:rPr>
            </w:pPr>
            <w:r w:rsidRPr="00352964">
              <w:rPr>
                <w:sz w:val="20"/>
              </w:rPr>
              <w:t>BCE (Before the Common Era) and CE (The Common Era) are used to signify when a historical event happened.</w:t>
            </w:r>
          </w:p>
          <w:p w14:paraId="062DC085" w14:textId="2E5E9B45" w:rsidR="005E76AC" w:rsidRPr="009F7A33" w:rsidRDefault="005E76AC" w:rsidP="00334388">
            <w:pPr>
              <w:jc w:val="center"/>
              <w:rPr>
                <w:sz w:val="22"/>
              </w:rPr>
            </w:pPr>
          </w:p>
        </w:tc>
      </w:tr>
      <w:tr w:rsidR="00FC7898" w14:paraId="461BDF6B" w14:textId="77777777" w:rsidTr="00334388">
        <w:trPr>
          <w:trHeight w:val="586"/>
        </w:trPr>
        <w:tc>
          <w:tcPr>
            <w:tcW w:w="2261" w:type="dxa"/>
            <w:shd w:val="clear" w:color="auto" w:fill="A6A6A6" w:themeFill="background1" w:themeFillShade="A6"/>
          </w:tcPr>
          <w:p w14:paraId="38CFF588" w14:textId="77777777" w:rsidR="00FC7898" w:rsidRDefault="00FC7898" w:rsidP="00334388">
            <w:r>
              <w:lastRenderedPageBreak/>
              <w:t xml:space="preserve">Key skills- how to achieve the LO </w:t>
            </w:r>
          </w:p>
          <w:p w14:paraId="1D0B4550" w14:textId="77777777" w:rsidR="00FC7898" w:rsidRDefault="00FC7898" w:rsidP="00334388">
            <w:r w:rsidRPr="009E4B5A">
              <w:rPr>
                <w:sz w:val="20"/>
                <w:szCs w:val="20"/>
              </w:rPr>
              <w:t>(</w:t>
            </w:r>
            <w:r>
              <w:rPr>
                <w:sz w:val="20"/>
                <w:szCs w:val="20"/>
              </w:rPr>
              <w:t>substantive</w:t>
            </w:r>
            <w:r w:rsidRPr="009E4B5A">
              <w:rPr>
                <w:sz w:val="20"/>
                <w:szCs w:val="20"/>
              </w:rPr>
              <w:t xml:space="preserve"> knowledge)</w:t>
            </w:r>
          </w:p>
        </w:tc>
        <w:tc>
          <w:tcPr>
            <w:tcW w:w="2238" w:type="dxa"/>
          </w:tcPr>
          <w:p w14:paraId="349AAFF1" w14:textId="035E0EA4" w:rsidR="00FC7898" w:rsidRDefault="00B33714" w:rsidP="00B33714">
            <w:pPr>
              <w:jc w:val="center"/>
              <w:rPr>
                <w:sz w:val="21"/>
              </w:rPr>
            </w:pPr>
            <w:r w:rsidRPr="00B33714">
              <w:rPr>
                <w:sz w:val="20"/>
              </w:rPr>
              <w:t>When creating a timeline of our lives</w:t>
            </w:r>
            <w:r>
              <w:t xml:space="preserve">, </w:t>
            </w:r>
            <w:r w:rsidRPr="00B33714">
              <w:rPr>
                <w:sz w:val="21"/>
              </w:rPr>
              <w:t xml:space="preserve">it </w:t>
            </w:r>
            <w:r>
              <w:rPr>
                <w:sz w:val="21"/>
              </w:rPr>
              <w:t xml:space="preserve">all happens in chronological order and shows someone life span. E.g. </w:t>
            </w:r>
          </w:p>
          <w:p w14:paraId="45AC3773" w14:textId="77777777" w:rsidR="00B33714" w:rsidRDefault="00B33714" w:rsidP="00B33714">
            <w:pPr>
              <w:pStyle w:val="ListParagraph"/>
              <w:numPr>
                <w:ilvl w:val="0"/>
                <w:numId w:val="5"/>
              </w:numPr>
              <w:jc w:val="center"/>
              <w:rPr>
                <w:sz w:val="20"/>
              </w:rPr>
            </w:pPr>
            <w:r>
              <w:rPr>
                <w:sz w:val="20"/>
              </w:rPr>
              <w:t xml:space="preserve">Birth </w:t>
            </w:r>
          </w:p>
          <w:p w14:paraId="61FE8BB1" w14:textId="77777777" w:rsidR="00B33714" w:rsidRDefault="00B33714" w:rsidP="00B33714">
            <w:pPr>
              <w:pStyle w:val="ListParagraph"/>
              <w:numPr>
                <w:ilvl w:val="0"/>
                <w:numId w:val="5"/>
              </w:numPr>
              <w:jc w:val="center"/>
              <w:rPr>
                <w:sz w:val="20"/>
              </w:rPr>
            </w:pPr>
            <w:r>
              <w:rPr>
                <w:sz w:val="20"/>
              </w:rPr>
              <w:t>Start primary school</w:t>
            </w:r>
          </w:p>
          <w:p w14:paraId="1E6D630F" w14:textId="77777777" w:rsidR="00B33714" w:rsidRDefault="00B33714" w:rsidP="00B33714">
            <w:pPr>
              <w:pStyle w:val="ListParagraph"/>
              <w:numPr>
                <w:ilvl w:val="0"/>
                <w:numId w:val="5"/>
              </w:numPr>
              <w:jc w:val="center"/>
              <w:rPr>
                <w:sz w:val="20"/>
              </w:rPr>
            </w:pPr>
            <w:r>
              <w:rPr>
                <w:sz w:val="20"/>
              </w:rPr>
              <w:t>- Start secondary school</w:t>
            </w:r>
          </w:p>
          <w:p w14:paraId="3902B71A" w14:textId="77777777" w:rsidR="00B33714" w:rsidRDefault="00B33714" w:rsidP="00B33714">
            <w:pPr>
              <w:pStyle w:val="ListParagraph"/>
              <w:numPr>
                <w:ilvl w:val="0"/>
                <w:numId w:val="5"/>
              </w:numPr>
              <w:jc w:val="center"/>
              <w:rPr>
                <w:sz w:val="20"/>
              </w:rPr>
            </w:pPr>
            <w:r>
              <w:rPr>
                <w:sz w:val="20"/>
              </w:rPr>
              <w:t>Sixth form/College</w:t>
            </w:r>
          </w:p>
          <w:p w14:paraId="1A898769" w14:textId="77777777" w:rsidR="00B33714" w:rsidRDefault="00B33714" w:rsidP="00B33714">
            <w:pPr>
              <w:pStyle w:val="ListParagraph"/>
              <w:numPr>
                <w:ilvl w:val="0"/>
                <w:numId w:val="5"/>
              </w:numPr>
              <w:jc w:val="center"/>
              <w:rPr>
                <w:sz w:val="20"/>
              </w:rPr>
            </w:pPr>
            <w:r>
              <w:rPr>
                <w:sz w:val="20"/>
              </w:rPr>
              <w:t xml:space="preserve">University </w:t>
            </w:r>
          </w:p>
          <w:p w14:paraId="5975895D" w14:textId="68D3DCDC" w:rsidR="00B33714" w:rsidRPr="00B33714" w:rsidRDefault="00B33714" w:rsidP="00B33714">
            <w:pPr>
              <w:pStyle w:val="ListParagraph"/>
              <w:numPr>
                <w:ilvl w:val="0"/>
                <w:numId w:val="5"/>
              </w:numPr>
              <w:jc w:val="center"/>
              <w:rPr>
                <w:sz w:val="20"/>
              </w:rPr>
            </w:pPr>
            <w:r>
              <w:rPr>
                <w:sz w:val="20"/>
              </w:rPr>
              <w:t xml:space="preserve">Job </w:t>
            </w:r>
          </w:p>
        </w:tc>
        <w:tc>
          <w:tcPr>
            <w:tcW w:w="2238" w:type="dxa"/>
          </w:tcPr>
          <w:p w14:paraId="0D23A2C9" w14:textId="42236A8A" w:rsidR="00FC7898" w:rsidRDefault="00397D87" w:rsidP="00334388">
            <w:pPr>
              <w:jc w:val="center"/>
              <w:rPr>
                <w:sz w:val="20"/>
                <w:szCs w:val="20"/>
              </w:rPr>
            </w:pPr>
            <w:r w:rsidRPr="00397D87">
              <w:rPr>
                <w:sz w:val="20"/>
                <w:szCs w:val="20"/>
              </w:rPr>
              <w:t xml:space="preserve">In the Prehistoric period, people cleaned their teeth mainly by using their finger. It is believed that people used salt, chalk or soot rubbed on their own teeth with a finger or rag to clean them. </w:t>
            </w:r>
          </w:p>
          <w:p w14:paraId="270C482F" w14:textId="6E0D85D7" w:rsidR="00397D87" w:rsidRPr="00F46394" w:rsidRDefault="00397D87" w:rsidP="00397D87">
            <w:pPr>
              <w:rPr>
                <w:sz w:val="18"/>
                <w:szCs w:val="18"/>
              </w:rPr>
            </w:pPr>
            <w:r>
              <w:rPr>
                <w:sz w:val="20"/>
                <w:szCs w:val="20"/>
              </w:rPr>
              <w:t xml:space="preserve">The Prehistoric period spanned from around </w:t>
            </w:r>
            <w:r>
              <w:rPr>
                <w:sz w:val="18"/>
                <w:szCs w:val="18"/>
              </w:rPr>
              <w:t>2.5 million BCE -3000 BCE.</w:t>
            </w:r>
          </w:p>
          <w:p w14:paraId="63BAF7B0" w14:textId="6367FAC5" w:rsidR="00397D87" w:rsidRPr="00397D87" w:rsidRDefault="00397D87" w:rsidP="00334388">
            <w:pPr>
              <w:jc w:val="center"/>
              <w:rPr>
                <w:sz w:val="20"/>
                <w:szCs w:val="20"/>
              </w:rPr>
            </w:pPr>
          </w:p>
          <w:p w14:paraId="2B289F03" w14:textId="77777777" w:rsidR="00FC7898" w:rsidRDefault="00FC7898" w:rsidP="00334388"/>
        </w:tc>
        <w:tc>
          <w:tcPr>
            <w:tcW w:w="2237" w:type="dxa"/>
          </w:tcPr>
          <w:p w14:paraId="5068ED16" w14:textId="76EA4908" w:rsidR="00FC7898" w:rsidRPr="005A6928" w:rsidRDefault="005A6928" w:rsidP="00334388">
            <w:pPr>
              <w:jc w:val="center"/>
              <w:rPr>
                <w:sz w:val="20"/>
                <w:szCs w:val="20"/>
              </w:rPr>
            </w:pPr>
            <w:r>
              <w:rPr>
                <w:sz w:val="20"/>
                <w:szCs w:val="20"/>
              </w:rPr>
              <w:t xml:space="preserve">In the Ancient Egypt period, people used a ‘chew stick’, which was a thin twig with a frayed end. These were rubbed against the teeth. Twigs were broken from trees with clean, fresh aromas. </w:t>
            </w:r>
          </w:p>
        </w:tc>
        <w:tc>
          <w:tcPr>
            <w:tcW w:w="2237" w:type="dxa"/>
          </w:tcPr>
          <w:p w14:paraId="645C4B44" w14:textId="375ABB99" w:rsidR="00FC7898" w:rsidRPr="005A6928" w:rsidRDefault="005A6928" w:rsidP="00334388">
            <w:pPr>
              <w:jc w:val="center"/>
              <w:rPr>
                <w:sz w:val="22"/>
                <w:szCs w:val="22"/>
              </w:rPr>
            </w:pPr>
            <w:r w:rsidRPr="005A6928">
              <w:rPr>
                <w:sz w:val="22"/>
                <w:szCs w:val="22"/>
              </w:rPr>
              <w:t xml:space="preserve">In 1498, the first toothbrush, in the form that we now know it, was created. It was made in Chine and it was made of bamboo </w:t>
            </w:r>
            <w:r>
              <w:rPr>
                <w:sz w:val="22"/>
                <w:szCs w:val="22"/>
              </w:rPr>
              <w:t xml:space="preserve">and hog bristles (or horsehair). This invention was quickly brought to Europe. </w:t>
            </w:r>
          </w:p>
        </w:tc>
        <w:tc>
          <w:tcPr>
            <w:tcW w:w="2237" w:type="dxa"/>
          </w:tcPr>
          <w:p w14:paraId="43C06D95" w14:textId="23D92573" w:rsidR="00FC7898" w:rsidRPr="005A6928" w:rsidRDefault="005A6928" w:rsidP="00334388">
            <w:pPr>
              <w:jc w:val="center"/>
              <w:rPr>
                <w:sz w:val="22"/>
                <w:szCs w:val="22"/>
              </w:rPr>
            </w:pPr>
            <w:r w:rsidRPr="005A6928">
              <w:rPr>
                <w:sz w:val="22"/>
                <w:szCs w:val="22"/>
              </w:rPr>
              <w:t>In 1927, William Addis developed the toothbrush and created plastic handled toothbrushes. He was the first person to mass produce them.</w:t>
            </w:r>
          </w:p>
        </w:tc>
        <w:tc>
          <w:tcPr>
            <w:tcW w:w="2237" w:type="dxa"/>
          </w:tcPr>
          <w:p w14:paraId="4838CCF6" w14:textId="383E64F5" w:rsidR="00FC7898" w:rsidRDefault="009F7A33" w:rsidP="00334388">
            <w:pPr>
              <w:jc w:val="center"/>
            </w:pPr>
            <w:r w:rsidRPr="009F7A33">
              <w:rPr>
                <w:sz w:val="20"/>
              </w:rPr>
              <w:t xml:space="preserve">In 1954, Dr Philippe-Guy Woog created the first successful electic toothbrush, the Broxodent, in Switzerland.  </w:t>
            </w:r>
          </w:p>
        </w:tc>
      </w:tr>
      <w:tr w:rsidR="00CE21D9" w14:paraId="0C18FEEC" w14:textId="77777777" w:rsidTr="00CE21D9">
        <w:trPr>
          <w:trHeight w:val="2024"/>
        </w:trPr>
        <w:tc>
          <w:tcPr>
            <w:tcW w:w="2261" w:type="dxa"/>
            <w:shd w:val="clear" w:color="auto" w:fill="A6A6A6" w:themeFill="background1" w:themeFillShade="A6"/>
          </w:tcPr>
          <w:p w14:paraId="40FBEEAA" w14:textId="71E88742" w:rsidR="00CE21D9" w:rsidRDefault="00CE21D9" w:rsidP="00CE21D9">
            <w:r>
              <w:lastRenderedPageBreak/>
              <w:t>Key vocab</w:t>
            </w:r>
          </w:p>
        </w:tc>
        <w:tc>
          <w:tcPr>
            <w:tcW w:w="2238" w:type="dxa"/>
          </w:tcPr>
          <w:p w14:paraId="517528EA" w14:textId="77777777" w:rsidR="00CE21D9" w:rsidRDefault="00CE21D9" w:rsidP="00334388">
            <w:r>
              <w:t xml:space="preserve">Chronology </w:t>
            </w:r>
          </w:p>
          <w:p w14:paraId="2E8DE959" w14:textId="77777777" w:rsidR="00CE21D9" w:rsidRDefault="00CE21D9" w:rsidP="00334388">
            <w:r>
              <w:t>Time period</w:t>
            </w:r>
          </w:p>
          <w:p w14:paraId="2AF517D4" w14:textId="77777777" w:rsidR="00CE21D9" w:rsidRDefault="00CE21D9" w:rsidP="00334388">
            <w:r>
              <w:t>Time</w:t>
            </w:r>
          </w:p>
          <w:p w14:paraId="030C5BF7" w14:textId="77777777" w:rsidR="00CE21D9" w:rsidRDefault="00CE21D9" w:rsidP="00334388">
            <w:r>
              <w:t xml:space="preserve">Significant </w:t>
            </w:r>
          </w:p>
          <w:p w14:paraId="0C30BF2B" w14:textId="77777777" w:rsidR="00CE21D9" w:rsidRDefault="00CE21D9" w:rsidP="00334388">
            <w:pPr>
              <w:rPr>
                <w:sz w:val="18"/>
                <w:szCs w:val="18"/>
              </w:rPr>
            </w:pPr>
            <w:r>
              <w:rPr>
                <w:sz w:val="18"/>
                <w:szCs w:val="18"/>
              </w:rPr>
              <w:t xml:space="preserve">Life span </w:t>
            </w:r>
          </w:p>
          <w:p w14:paraId="45227D16" w14:textId="77777777" w:rsidR="00CE21D9" w:rsidRDefault="00CE21D9" w:rsidP="00334388">
            <w:pPr>
              <w:rPr>
                <w:sz w:val="18"/>
                <w:szCs w:val="18"/>
              </w:rPr>
            </w:pPr>
            <w:r>
              <w:rPr>
                <w:sz w:val="18"/>
                <w:szCs w:val="18"/>
              </w:rPr>
              <w:t xml:space="preserve">Events </w:t>
            </w:r>
          </w:p>
          <w:p w14:paraId="572582C2" w14:textId="77777777" w:rsidR="00CE21D9" w:rsidRDefault="00CE21D9" w:rsidP="00334388">
            <w:pPr>
              <w:rPr>
                <w:sz w:val="18"/>
                <w:szCs w:val="18"/>
              </w:rPr>
            </w:pPr>
            <w:r>
              <w:rPr>
                <w:sz w:val="18"/>
                <w:szCs w:val="18"/>
              </w:rPr>
              <w:t xml:space="preserve">Historians </w:t>
            </w:r>
          </w:p>
          <w:p w14:paraId="1BFFD4B0" w14:textId="55162BDC" w:rsidR="00CE21D9" w:rsidRDefault="00CE21D9" w:rsidP="00334388">
            <w:r>
              <w:rPr>
                <w:sz w:val="18"/>
                <w:szCs w:val="18"/>
              </w:rPr>
              <w:t>Comparison</w:t>
            </w:r>
          </w:p>
        </w:tc>
        <w:tc>
          <w:tcPr>
            <w:tcW w:w="2238" w:type="dxa"/>
          </w:tcPr>
          <w:p w14:paraId="15E43407" w14:textId="17123ABF" w:rsidR="00CE21D9" w:rsidRDefault="00CE21D9" w:rsidP="005A6928">
            <w:pPr>
              <w:rPr>
                <w:sz w:val="22"/>
                <w:szCs w:val="18"/>
              </w:rPr>
            </w:pPr>
            <w:r w:rsidRPr="005A6928">
              <w:rPr>
                <w:sz w:val="22"/>
                <w:szCs w:val="18"/>
              </w:rPr>
              <w:t xml:space="preserve">Time period </w:t>
            </w:r>
          </w:p>
          <w:p w14:paraId="43ED02B0" w14:textId="77777777" w:rsidR="00CE21D9" w:rsidRDefault="00CE21D9" w:rsidP="005A6928">
            <w:pPr>
              <w:rPr>
                <w:sz w:val="22"/>
                <w:szCs w:val="18"/>
              </w:rPr>
            </w:pPr>
            <w:r>
              <w:rPr>
                <w:sz w:val="22"/>
                <w:szCs w:val="18"/>
              </w:rPr>
              <w:t xml:space="preserve">Relevance </w:t>
            </w:r>
          </w:p>
          <w:p w14:paraId="7137D405" w14:textId="77777777" w:rsidR="00CE21D9" w:rsidRPr="005A6928" w:rsidRDefault="00CE21D9" w:rsidP="005A6928">
            <w:pPr>
              <w:rPr>
                <w:sz w:val="22"/>
              </w:rPr>
            </w:pPr>
            <w:r w:rsidRPr="005A6928">
              <w:rPr>
                <w:sz w:val="22"/>
              </w:rPr>
              <w:t xml:space="preserve">Primary source </w:t>
            </w:r>
          </w:p>
          <w:p w14:paraId="03D78F3C" w14:textId="77777777" w:rsidR="00CE21D9" w:rsidRDefault="00CE21D9" w:rsidP="005A6928">
            <w:r w:rsidRPr="005A6928">
              <w:rPr>
                <w:sz w:val="22"/>
              </w:rPr>
              <w:t xml:space="preserve">Secondary source </w:t>
            </w:r>
          </w:p>
          <w:p w14:paraId="7F9E9402" w14:textId="77777777" w:rsidR="00CE21D9" w:rsidRDefault="00CE21D9" w:rsidP="00334388">
            <w:pPr>
              <w:rPr>
                <w:sz w:val="22"/>
                <w:szCs w:val="18"/>
              </w:rPr>
            </w:pPr>
            <w:r w:rsidRPr="005A6928">
              <w:rPr>
                <w:sz w:val="22"/>
                <w:szCs w:val="18"/>
              </w:rPr>
              <w:t xml:space="preserve">Prehistoric </w:t>
            </w:r>
          </w:p>
          <w:p w14:paraId="01A11F2B" w14:textId="77777777" w:rsidR="00CE21D9" w:rsidRDefault="00CE21D9" w:rsidP="00334388">
            <w:pPr>
              <w:rPr>
                <w:sz w:val="22"/>
                <w:szCs w:val="18"/>
              </w:rPr>
            </w:pPr>
            <w:r>
              <w:rPr>
                <w:sz w:val="22"/>
                <w:szCs w:val="18"/>
              </w:rPr>
              <w:t xml:space="preserve">Artefacts </w:t>
            </w:r>
          </w:p>
          <w:p w14:paraId="1D3573A3" w14:textId="77777777" w:rsidR="00CE21D9" w:rsidRDefault="00CE21D9" w:rsidP="00334388">
            <w:pPr>
              <w:rPr>
                <w:sz w:val="22"/>
                <w:szCs w:val="18"/>
              </w:rPr>
            </w:pPr>
            <w:r>
              <w:rPr>
                <w:sz w:val="22"/>
                <w:szCs w:val="18"/>
              </w:rPr>
              <w:t xml:space="preserve">Before Common Era </w:t>
            </w:r>
          </w:p>
          <w:p w14:paraId="408F311D" w14:textId="26A204D7" w:rsidR="00CE21D9" w:rsidRDefault="00CE21D9" w:rsidP="00334388">
            <w:r>
              <w:rPr>
                <w:sz w:val="22"/>
                <w:szCs w:val="18"/>
              </w:rPr>
              <w:t xml:space="preserve">Historians </w:t>
            </w:r>
          </w:p>
        </w:tc>
        <w:tc>
          <w:tcPr>
            <w:tcW w:w="2237" w:type="dxa"/>
          </w:tcPr>
          <w:p w14:paraId="7EB620FF" w14:textId="77777777" w:rsidR="00CE21D9" w:rsidRDefault="00CE21D9" w:rsidP="00334388">
            <w:r>
              <w:t xml:space="preserve">Validity </w:t>
            </w:r>
          </w:p>
          <w:p w14:paraId="64AB363A" w14:textId="77777777" w:rsidR="00CE21D9" w:rsidRDefault="00CE21D9" w:rsidP="00334388">
            <w:r>
              <w:t>Differences</w:t>
            </w:r>
          </w:p>
          <w:p w14:paraId="1F7799B6" w14:textId="77777777" w:rsidR="00CE21D9" w:rsidRDefault="00CE21D9" w:rsidP="00334388">
            <w:r>
              <w:t xml:space="preserve">Comparison </w:t>
            </w:r>
          </w:p>
          <w:p w14:paraId="17D1DF04" w14:textId="77777777" w:rsidR="00CE21D9" w:rsidRDefault="00CE21D9" w:rsidP="00334388">
            <w:r>
              <w:t xml:space="preserve">Devise </w:t>
            </w:r>
          </w:p>
          <w:p w14:paraId="69654FB4" w14:textId="77777777" w:rsidR="00CE21D9" w:rsidRDefault="00CE21D9" w:rsidP="00334388">
            <w:pPr>
              <w:rPr>
                <w:sz w:val="18"/>
                <w:szCs w:val="18"/>
              </w:rPr>
            </w:pPr>
            <w:r>
              <w:rPr>
                <w:sz w:val="18"/>
                <w:szCs w:val="18"/>
              </w:rPr>
              <w:t xml:space="preserve">Ancient Egypt </w:t>
            </w:r>
          </w:p>
          <w:p w14:paraId="6EAF8F85" w14:textId="77777777" w:rsidR="00CE21D9" w:rsidRDefault="00CE21D9" w:rsidP="00334388">
            <w:pPr>
              <w:rPr>
                <w:sz w:val="18"/>
                <w:szCs w:val="18"/>
              </w:rPr>
            </w:pPr>
            <w:r>
              <w:rPr>
                <w:sz w:val="18"/>
                <w:szCs w:val="18"/>
              </w:rPr>
              <w:t>Historians</w:t>
            </w:r>
          </w:p>
          <w:p w14:paraId="6021C711" w14:textId="77777777" w:rsidR="00CE21D9" w:rsidRDefault="00CE21D9" w:rsidP="00334388">
            <w:pPr>
              <w:rPr>
                <w:sz w:val="18"/>
                <w:szCs w:val="18"/>
              </w:rPr>
            </w:pPr>
            <w:r>
              <w:rPr>
                <w:sz w:val="18"/>
                <w:szCs w:val="18"/>
              </w:rPr>
              <w:t xml:space="preserve">Chew stick </w:t>
            </w:r>
          </w:p>
          <w:p w14:paraId="505C02D2" w14:textId="216E1CF1" w:rsidR="00CE21D9" w:rsidRDefault="00CE21D9" w:rsidP="00334388"/>
        </w:tc>
        <w:tc>
          <w:tcPr>
            <w:tcW w:w="2237" w:type="dxa"/>
          </w:tcPr>
          <w:p w14:paraId="3BF0AF79" w14:textId="77777777" w:rsidR="00CE21D9" w:rsidRDefault="00CE21D9" w:rsidP="00334388">
            <w:r>
              <w:t xml:space="preserve">Primary sources </w:t>
            </w:r>
          </w:p>
          <w:p w14:paraId="1F151D30" w14:textId="77777777" w:rsidR="00CE21D9" w:rsidRDefault="00CE21D9" w:rsidP="00334388">
            <w:r>
              <w:t xml:space="preserve">Secondary sources </w:t>
            </w:r>
          </w:p>
          <w:p w14:paraId="4CBD3928" w14:textId="77777777" w:rsidR="00CE21D9" w:rsidRDefault="00CE21D9" w:rsidP="00334388">
            <w:r>
              <w:t xml:space="preserve">Relevance </w:t>
            </w:r>
          </w:p>
          <w:p w14:paraId="277BE73F" w14:textId="77777777" w:rsidR="00CE21D9" w:rsidRDefault="00CE21D9" w:rsidP="00334388">
            <w:pPr>
              <w:rPr>
                <w:sz w:val="18"/>
                <w:szCs w:val="18"/>
              </w:rPr>
            </w:pPr>
            <w:r>
              <w:rPr>
                <w:sz w:val="18"/>
                <w:szCs w:val="18"/>
              </w:rPr>
              <w:t xml:space="preserve">Invention </w:t>
            </w:r>
          </w:p>
          <w:p w14:paraId="57632B89" w14:textId="77777777" w:rsidR="00CE21D9" w:rsidRDefault="00CE21D9" w:rsidP="00334388">
            <w:pPr>
              <w:rPr>
                <w:sz w:val="18"/>
                <w:szCs w:val="18"/>
              </w:rPr>
            </w:pPr>
            <w:r>
              <w:rPr>
                <w:sz w:val="18"/>
                <w:szCs w:val="18"/>
              </w:rPr>
              <w:t xml:space="preserve">Change </w:t>
            </w:r>
          </w:p>
          <w:p w14:paraId="128A03D5" w14:textId="77777777" w:rsidR="00CE21D9" w:rsidRDefault="00CE21D9" w:rsidP="00334388">
            <w:pPr>
              <w:rPr>
                <w:sz w:val="18"/>
                <w:szCs w:val="18"/>
              </w:rPr>
            </w:pPr>
            <w:r>
              <w:rPr>
                <w:sz w:val="18"/>
                <w:szCs w:val="18"/>
              </w:rPr>
              <w:t xml:space="preserve">Internet </w:t>
            </w:r>
          </w:p>
          <w:p w14:paraId="74E51198" w14:textId="53C1CCC8" w:rsidR="00CE21D9" w:rsidRDefault="00CE21D9" w:rsidP="00334388">
            <w:r>
              <w:rPr>
                <w:sz w:val="18"/>
                <w:szCs w:val="18"/>
              </w:rPr>
              <w:t xml:space="preserve">Museums </w:t>
            </w:r>
          </w:p>
        </w:tc>
        <w:tc>
          <w:tcPr>
            <w:tcW w:w="2237" w:type="dxa"/>
          </w:tcPr>
          <w:p w14:paraId="21012673" w14:textId="77777777" w:rsidR="00CE21D9" w:rsidRDefault="00CE21D9" w:rsidP="00334388">
            <w:r>
              <w:t xml:space="preserve">Comparison </w:t>
            </w:r>
          </w:p>
          <w:p w14:paraId="4B16A7E7" w14:textId="77777777" w:rsidR="00CE21D9" w:rsidRDefault="00CE21D9" w:rsidP="00334388">
            <w:r>
              <w:t xml:space="preserve">Contrast </w:t>
            </w:r>
          </w:p>
          <w:p w14:paraId="047052A5" w14:textId="2BD9BB2D" w:rsidR="00CE21D9" w:rsidRDefault="00CE21D9" w:rsidP="00334388">
            <w:r>
              <w:t xml:space="preserve">Similarities </w:t>
            </w:r>
          </w:p>
          <w:p w14:paraId="14B9602A" w14:textId="77777777" w:rsidR="00CE21D9" w:rsidRDefault="00CE21D9" w:rsidP="00334388">
            <w:r>
              <w:t xml:space="preserve">Differences </w:t>
            </w:r>
          </w:p>
          <w:p w14:paraId="26AAF19E" w14:textId="77777777" w:rsidR="00CE21D9" w:rsidRDefault="00CE21D9" w:rsidP="00334388">
            <w:pPr>
              <w:rPr>
                <w:sz w:val="18"/>
                <w:szCs w:val="18"/>
              </w:rPr>
            </w:pPr>
            <w:r>
              <w:rPr>
                <w:sz w:val="18"/>
                <w:szCs w:val="18"/>
              </w:rPr>
              <w:t xml:space="preserve">Mass-produced </w:t>
            </w:r>
          </w:p>
          <w:p w14:paraId="07040362" w14:textId="77777777" w:rsidR="00CE21D9" w:rsidRDefault="00CE21D9" w:rsidP="00334388">
            <w:pPr>
              <w:rPr>
                <w:sz w:val="18"/>
                <w:szCs w:val="18"/>
              </w:rPr>
            </w:pPr>
            <w:r>
              <w:rPr>
                <w:sz w:val="18"/>
                <w:szCs w:val="18"/>
              </w:rPr>
              <w:t>Develop</w:t>
            </w:r>
          </w:p>
          <w:p w14:paraId="400276EE" w14:textId="77777777" w:rsidR="00CE21D9" w:rsidRDefault="00CE21D9" w:rsidP="00334388">
            <w:pPr>
              <w:rPr>
                <w:sz w:val="18"/>
                <w:szCs w:val="18"/>
              </w:rPr>
            </w:pPr>
            <w:r>
              <w:rPr>
                <w:sz w:val="18"/>
                <w:szCs w:val="18"/>
              </w:rPr>
              <w:t xml:space="preserve">William Addis </w:t>
            </w:r>
          </w:p>
          <w:p w14:paraId="12E0F639" w14:textId="3999685F" w:rsidR="00CE21D9" w:rsidRDefault="00CE21D9" w:rsidP="00334388">
            <w:r>
              <w:rPr>
                <w:sz w:val="18"/>
                <w:szCs w:val="18"/>
              </w:rPr>
              <w:t xml:space="preserve">Significant individual </w:t>
            </w:r>
          </w:p>
        </w:tc>
        <w:tc>
          <w:tcPr>
            <w:tcW w:w="2237" w:type="dxa"/>
          </w:tcPr>
          <w:p w14:paraId="5ABF6EA8" w14:textId="77777777" w:rsidR="00CE21D9" w:rsidRDefault="00CE21D9" w:rsidP="001C75B4">
            <w:r>
              <w:t xml:space="preserve">Chronology </w:t>
            </w:r>
          </w:p>
          <w:p w14:paraId="7D0503E9" w14:textId="77777777" w:rsidR="00CE21D9" w:rsidRDefault="00CE21D9" w:rsidP="001C75B4">
            <w:r>
              <w:t>Time period</w:t>
            </w:r>
          </w:p>
          <w:p w14:paraId="4473FC87" w14:textId="77777777" w:rsidR="00CE21D9" w:rsidRDefault="00CE21D9" w:rsidP="001C75B4">
            <w:r>
              <w:t>Time</w:t>
            </w:r>
          </w:p>
          <w:p w14:paraId="0871EA2F" w14:textId="77777777" w:rsidR="00CE21D9" w:rsidRDefault="00CE21D9" w:rsidP="00334388">
            <w:r>
              <w:t>Comparison</w:t>
            </w:r>
          </w:p>
          <w:p w14:paraId="1531B324" w14:textId="77777777" w:rsidR="00CE21D9" w:rsidRDefault="00CE21D9" w:rsidP="00334388">
            <w:pPr>
              <w:rPr>
                <w:sz w:val="18"/>
                <w:szCs w:val="18"/>
              </w:rPr>
            </w:pPr>
            <w:r>
              <w:rPr>
                <w:sz w:val="18"/>
                <w:szCs w:val="18"/>
              </w:rPr>
              <w:t xml:space="preserve">Modern day </w:t>
            </w:r>
          </w:p>
          <w:p w14:paraId="2EB22A0C" w14:textId="77777777" w:rsidR="00CE21D9" w:rsidRDefault="00CE21D9" w:rsidP="00334388">
            <w:pPr>
              <w:rPr>
                <w:sz w:val="18"/>
                <w:szCs w:val="18"/>
              </w:rPr>
            </w:pPr>
            <w:r>
              <w:rPr>
                <w:sz w:val="18"/>
                <w:szCs w:val="18"/>
              </w:rPr>
              <w:t xml:space="preserve">Changes </w:t>
            </w:r>
          </w:p>
          <w:p w14:paraId="0403CA28" w14:textId="77777777" w:rsidR="00CE21D9" w:rsidRDefault="00CE21D9" w:rsidP="00334388">
            <w:pPr>
              <w:rPr>
                <w:sz w:val="18"/>
                <w:szCs w:val="18"/>
              </w:rPr>
            </w:pPr>
            <w:r>
              <w:rPr>
                <w:sz w:val="18"/>
                <w:szCs w:val="18"/>
              </w:rPr>
              <w:t xml:space="preserve">Significant individual </w:t>
            </w:r>
          </w:p>
          <w:p w14:paraId="5B52A1E0" w14:textId="206F1210" w:rsidR="00CE21D9" w:rsidRDefault="00CE21D9" w:rsidP="00334388">
            <w:r>
              <w:rPr>
                <w:sz w:val="18"/>
                <w:szCs w:val="18"/>
              </w:rPr>
              <w:t xml:space="preserve">Invention </w:t>
            </w:r>
          </w:p>
        </w:tc>
      </w:tr>
    </w:tbl>
    <w:p w14:paraId="2BD31778" w14:textId="77777777" w:rsidR="00FC7898" w:rsidRDefault="00FC7898"/>
    <w:p w14:paraId="79264444" w14:textId="4C15EE45" w:rsidR="00807EE1" w:rsidRDefault="00807EE1"/>
    <w:tbl>
      <w:tblPr>
        <w:tblStyle w:val="TableGrid"/>
        <w:tblW w:w="15685" w:type="dxa"/>
        <w:tblLook w:val="04A0" w:firstRow="1" w:lastRow="0" w:firstColumn="1" w:lastColumn="0" w:noHBand="0" w:noVBand="1"/>
      </w:tblPr>
      <w:tblGrid>
        <w:gridCol w:w="2261"/>
        <w:gridCol w:w="2238"/>
        <w:gridCol w:w="2238"/>
        <w:gridCol w:w="2237"/>
        <w:gridCol w:w="2237"/>
        <w:gridCol w:w="2237"/>
        <w:gridCol w:w="2237"/>
      </w:tblGrid>
      <w:tr w:rsidR="00FC7898" w14:paraId="20F42955" w14:textId="77777777" w:rsidTr="00334388">
        <w:trPr>
          <w:trHeight w:val="294"/>
        </w:trPr>
        <w:tc>
          <w:tcPr>
            <w:tcW w:w="15685" w:type="dxa"/>
            <w:gridSpan w:val="7"/>
            <w:shd w:val="clear" w:color="auto" w:fill="A6A6A6" w:themeFill="background1" w:themeFillShade="A6"/>
          </w:tcPr>
          <w:p w14:paraId="1BD5CEDA" w14:textId="7D3C6AD1" w:rsidR="00FC7898" w:rsidRPr="00864AC0" w:rsidRDefault="00FC7898" w:rsidP="00334388">
            <w:pPr>
              <w:jc w:val="center"/>
              <w:rPr>
                <w:sz w:val="32"/>
                <w:szCs w:val="32"/>
              </w:rPr>
            </w:pPr>
            <w:r w:rsidRPr="00864AC0">
              <w:rPr>
                <w:sz w:val="32"/>
                <w:szCs w:val="32"/>
              </w:rPr>
              <w:t xml:space="preserve">Class </w:t>
            </w:r>
            <w:r>
              <w:rPr>
                <w:sz w:val="32"/>
                <w:szCs w:val="32"/>
              </w:rPr>
              <w:t>2</w:t>
            </w:r>
            <w:r w:rsidRPr="00864AC0">
              <w:rPr>
                <w:sz w:val="32"/>
                <w:szCs w:val="32"/>
              </w:rPr>
              <w:t xml:space="preserve"> Cycle </w:t>
            </w:r>
            <w:r>
              <w:rPr>
                <w:sz w:val="32"/>
                <w:szCs w:val="32"/>
              </w:rPr>
              <w:t>A- Sp1</w:t>
            </w:r>
          </w:p>
          <w:p w14:paraId="746D521D" w14:textId="499F4A55" w:rsidR="00FC7898" w:rsidRPr="009E4B5A" w:rsidRDefault="00FC7898" w:rsidP="00334388">
            <w:pPr>
              <w:jc w:val="center"/>
              <w:rPr>
                <w:sz w:val="32"/>
                <w:szCs w:val="32"/>
              </w:rPr>
            </w:pPr>
            <w:r w:rsidRPr="00864AC0">
              <w:rPr>
                <w:sz w:val="32"/>
                <w:szCs w:val="32"/>
              </w:rPr>
              <w:t>Subject:</w:t>
            </w:r>
            <w:r>
              <w:rPr>
                <w:sz w:val="32"/>
                <w:szCs w:val="32"/>
              </w:rPr>
              <w:t xml:space="preserve"> History Unit: Ancient Egypt </w:t>
            </w:r>
          </w:p>
        </w:tc>
      </w:tr>
      <w:tr w:rsidR="00FC7898" w14:paraId="4D3897F0" w14:textId="77777777" w:rsidTr="00334388">
        <w:trPr>
          <w:trHeight w:val="294"/>
        </w:trPr>
        <w:tc>
          <w:tcPr>
            <w:tcW w:w="2261" w:type="dxa"/>
            <w:shd w:val="clear" w:color="auto" w:fill="A6A6A6" w:themeFill="background1" w:themeFillShade="A6"/>
          </w:tcPr>
          <w:p w14:paraId="51E27307" w14:textId="77777777" w:rsidR="00FC7898" w:rsidRDefault="00FC7898" w:rsidP="00334388"/>
        </w:tc>
        <w:tc>
          <w:tcPr>
            <w:tcW w:w="2238" w:type="dxa"/>
            <w:shd w:val="clear" w:color="auto" w:fill="A6A6A6" w:themeFill="background1" w:themeFillShade="A6"/>
          </w:tcPr>
          <w:p w14:paraId="7763A284" w14:textId="77777777" w:rsidR="00FC7898" w:rsidRDefault="00FC7898" w:rsidP="00334388">
            <w:r>
              <w:t xml:space="preserve">Week 1 </w:t>
            </w:r>
          </w:p>
        </w:tc>
        <w:tc>
          <w:tcPr>
            <w:tcW w:w="2238" w:type="dxa"/>
            <w:shd w:val="clear" w:color="auto" w:fill="A6A6A6" w:themeFill="background1" w:themeFillShade="A6"/>
          </w:tcPr>
          <w:p w14:paraId="445E8D07" w14:textId="77777777" w:rsidR="00FC7898" w:rsidRDefault="00FC7898" w:rsidP="00334388">
            <w:r>
              <w:t xml:space="preserve">Week 2 </w:t>
            </w:r>
          </w:p>
        </w:tc>
        <w:tc>
          <w:tcPr>
            <w:tcW w:w="2237" w:type="dxa"/>
            <w:shd w:val="clear" w:color="auto" w:fill="A6A6A6" w:themeFill="background1" w:themeFillShade="A6"/>
          </w:tcPr>
          <w:p w14:paraId="7A550EBF" w14:textId="77777777" w:rsidR="00FC7898" w:rsidRDefault="00FC7898" w:rsidP="00334388">
            <w:r>
              <w:t xml:space="preserve">Week 3 </w:t>
            </w:r>
          </w:p>
        </w:tc>
        <w:tc>
          <w:tcPr>
            <w:tcW w:w="2237" w:type="dxa"/>
            <w:shd w:val="clear" w:color="auto" w:fill="A6A6A6" w:themeFill="background1" w:themeFillShade="A6"/>
          </w:tcPr>
          <w:p w14:paraId="2C23A0FC" w14:textId="77777777" w:rsidR="00FC7898" w:rsidRDefault="00FC7898" w:rsidP="00334388">
            <w:r>
              <w:t xml:space="preserve">Week 4 </w:t>
            </w:r>
          </w:p>
        </w:tc>
        <w:tc>
          <w:tcPr>
            <w:tcW w:w="2237" w:type="dxa"/>
            <w:shd w:val="clear" w:color="auto" w:fill="A6A6A6" w:themeFill="background1" w:themeFillShade="A6"/>
          </w:tcPr>
          <w:p w14:paraId="6DE3B717" w14:textId="77777777" w:rsidR="00FC7898" w:rsidRDefault="00FC7898" w:rsidP="00334388">
            <w:r>
              <w:t xml:space="preserve">Week 5 </w:t>
            </w:r>
          </w:p>
        </w:tc>
        <w:tc>
          <w:tcPr>
            <w:tcW w:w="2237" w:type="dxa"/>
            <w:shd w:val="clear" w:color="auto" w:fill="A6A6A6" w:themeFill="background1" w:themeFillShade="A6"/>
          </w:tcPr>
          <w:p w14:paraId="53F3DB80" w14:textId="77777777" w:rsidR="00FC7898" w:rsidRDefault="00FC7898" w:rsidP="00334388">
            <w:r>
              <w:t xml:space="preserve">Week 6 </w:t>
            </w:r>
          </w:p>
        </w:tc>
      </w:tr>
      <w:tr w:rsidR="00FC7898" w14:paraId="078C41D2" w14:textId="77777777" w:rsidTr="00334388">
        <w:trPr>
          <w:trHeight w:val="586"/>
        </w:trPr>
        <w:tc>
          <w:tcPr>
            <w:tcW w:w="2261" w:type="dxa"/>
            <w:shd w:val="clear" w:color="auto" w:fill="A6A6A6" w:themeFill="background1" w:themeFillShade="A6"/>
          </w:tcPr>
          <w:p w14:paraId="0F29B53F" w14:textId="77777777" w:rsidR="00FC7898" w:rsidRDefault="00FC7898" w:rsidP="00334388">
            <w:r>
              <w:t xml:space="preserve">National Curriculum </w:t>
            </w:r>
          </w:p>
        </w:tc>
        <w:tc>
          <w:tcPr>
            <w:tcW w:w="13424" w:type="dxa"/>
            <w:gridSpan w:val="6"/>
          </w:tcPr>
          <w:p w14:paraId="4E1AEA4F" w14:textId="77777777" w:rsidR="00FC7898" w:rsidRPr="00BD3026" w:rsidRDefault="00FC7898" w:rsidP="00334388">
            <w:pPr>
              <w:pStyle w:val="ListParagraph"/>
              <w:numPr>
                <w:ilvl w:val="0"/>
                <w:numId w:val="3"/>
              </w:numPr>
              <w:rPr>
                <w:sz w:val="18"/>
                <w:szCs w:val="18"/>
              </w:rPr>
            </w:pPr>
            <w:r w:rsidRPr="00BD3026">
              <w:rPr>
                <w:sz w:val="18"/>
                <w:szCs w:val="18"/>
              </w:rPr>
              <w:t xml:space="preserve">Pupils should continue to develop a chronologically secure knowledge and understanding of British, local and world history, establishing clear narratives within and across the periods they study. </w:t>
            </w:r>
          </w:p>
          <w:p w14:paraId="799BA9EB" w14:textId="77777777" w:rsidR="00FC7898" w:rsidRPr="00BD3026" w:rsidRDefault="00FC7898" w:rsidP="00334388">
            <w:pPr>
              <w:pStyle w:val="ListParagraph"/>
              <w:numPr>
                <w:ilvl w:val="0"/>
                <w:numId w:val="3"/>
              </w:numPr>
              <w:rPr>
                <w:sz w:val="18"/>
                <w:szCs w:val="18"/>
              </w:rPr>
            </w:pPr>
            <w:r w:rsidRPr="00BD3026">
              <w:rPr>
                <w:sz w:val="18"/>
                <w:szCs w:val="18"/>
              </w:rPr>
              <w:t xml:space="preserve">They should note connections, contrasts and trends over time and develop the appropriate use of historical terms. </w:t>
            </w:r>
          </w:p>
          <w:p w14:paraId="63D298AD" w14:textId="77777777" w:rsidR="00FC7898" w:rsidRPr="00BD3026" w:rsidRDefault="00FC7898" w:rsidP="00334388">
            <w:pPr>
              <w:pStyle w:val="ListParagraph"/>
              <w:numPr>
                <w:ilvl w:val="0"/>
                <w:numId w:val="3"/>
              </w:numPr>
              <w:rPr>
                <w:sz w:val="18"/>
                <w:szCs w:val="18"/>
              </w:rPr>
            </w:pPr>
            <w:r w:rsidRPr="00BD3026">
              <w:rPr>
                <w:sz w:val="18"/>
                <w:szCs w:val="18"/>
              </w:rPr>
              <w:t xml:space="preserve">They should regularly address and sometimes devise historically valid questions about change, cause, similarity and difference, and significance. </w:t>
            </w:r>
          </w:p>
          <w:p w14:paraId="21380BE0" w14:textId="77777777" w:rsidR="00FC7898" w:rsidRPr="00BD3026" w:rsidRDefault="00FC7898" w:rsidP="00334388">
            <w:pPr>
              <w:pStyle w:val="ListParagraph"/>
              <w:numPr>
                <w:ilvl w:val="0"/>
                <w:numId w:val="3"/>
              </w:numPr>
              <w:rPr>
                <w:sz w:val="18"/>
                <w:szCs w:val="18"/>
              </w:rPr>
            </w:pPr>
            <w:r w:rsidRPr="00BD3026">
              <w:rPr>
                <w:sz w:val="18"/>
                <w:szCs w:val="18"/>
              </w:rPr>
              <w:t>They should construct informed responses that involve thoughtful selection and organisation of relevant historical information.</w:t>
            </w:r>
          </w:p>
          <w:p w14:paraId="7E2C60D8" w14:textId="77777777" w:rsidR="00FC7898" w:rsidRDefault="00FC7898" w:rsidP="00334388">
            <w:pPr>
              <w:pStyle w:val="ListParagraph"/>
              <w:numPr>
                <w:ilvl w:val="0"/>
                <w:numId w:val="3"/>
              </w:numPr>
            </w:pPr>
            <w:r w:rsidRPr="00BD3026">
              <w:rPr>
                <w:sz w:val="18"/>
                <w:szCs w:val="18"/>
              </w:rPr>
              <w:t>They should understand how our knowledge of the past is constructed from a range of sources.</w:t>
            </w:r>
          </w:p>
        </w:tc>
      </w:tr>
      <w:tr w:rsidR="00FC7898" w14:paraId="2BE080E0" w14:textId="77777777" w:rsidTr="00334388">
        <w:trPr>
          <w:trHeight w:val="586"/>
        </w:trPr>
        <w:tc>
          <w:tcPr>
            <w:tcW w:w="2261" w:type="dxa"/>
            <w:shd w:val="clear" w:color="auto" w:fill="A6A6A6" w:themeFill="background1" w:themeFillShade="A6"/>
          </w:tcPr>
          <w:p w14:paraId="2AC5D8CD" w14:textId="77777777" w:rsidR="00FC7898" w:rsidRDefault="00FC7898" w:rsidP="00334388">
            <w:r>
              <w:t>Year 5 Milestone</w:t>
            </w:r>
          </w:p>
        </w:tc>
        <w:tc>
          <w:tcPr>
            <w:tcW w:w="13424" w:type="dxa"/>
            <w:gridSpan w:val="6"/>
          </w:tcPr>
          <w:p w14:paraId="031AFD34" w14:textId="77777777" w:rsidR="00FC7898" w:rsidRPr="009E6D88" w:rsidRDefault="00FC7898" w:rsidP="00334388">
            <w:pPr>
              <w:pStyle w:val="ListParagraph"/>
              <w:numPr>
                <w:ilvl w:val="0"/>
                <w:numId w:val="3"/>
              </w:numPr>
              <w:rPr>
                <w:sz w:val="18"/>
                <w:szCs w:val="18"/>
              </w:rPr>
            </w:pPr>
            <w:r w:rsidRPr="00BD3026">
              <w:rPr>
                <w:sz w:val="18"/>
                <w:szCs w:val="18"/>
              </w:rPr>
              <w:t xml:space="preserve">Pupils should continue to develop a chronologically secure knowledge and understanding of British, local and world history, establishing </w:t>
            </w:r>
            <w:r>
              <w:rPr>
                <w:sz w:val="18"/>
                <w:szCs w:val="18"/>
              </w:rPr>
              <w:t xml:space="preserve">a </w:t>
            </w:r>
            <w:r w:rsidRPr="009E6D88">
              <w:rPr>
                <w:sz w:val="18"/>
                <w:szCs w:val="18"/>
              </w:rPr>
              <w:t xml:space="preserve">narrative within and across the periods they study. </w:t>
            </w:r>
          </w:p>
          <w:p w14:paraId="3D70675E" w14:textId="77777777" w:rsidR="00FC7898" w:rsidRPr="00BD3026" w:rsidRDefault="00FC7898" w:rsidP="00334388">
            <w:pPr>
              <w:pStyle w:val="ListParagraph"/>
              <w:numPr>
                <w:ilvl w:val="0"/>
                <w:numId w:val="3"/>
              </w:numPr>
              <w:rPr>
                <w:sz w:val="18"/>
                <w:szCs w:val="18"/>
              </w:rPr>
            </w:pPr>
            <w:r w:rsidRPr="00BD3026">
              <w:rPr>
                <w:sz w:val="18"/>
                <w:szCs w:val="18"/>
              </w:rPr>
              <w:t xml:space="preserve">They should note contrasts and trends over time and develop the appropriate use of historical terms. </w:t>
            </w:r>
          </w:p>
          <w:p w14:paraId="1C3A52D3" w14:textId="77777777" w:rsidR="00FC7898" w:rsidRDefault="00FC7898" w:rsidP="00334388">
            <w:pPr>
              <w:pStyle w:val="ListParagraph"/>
              <w:numPr>
                <w:ilvl w:val="0"/>
                <w:numId w:val="3"/>
              </w:numPr>
              <w:rPr>
                <w:sz w:val="18"/>
                <w:szCs w:val="18"/>
              </w:rPr>
            </w:pPr>
            <w:r w:rsidRPr="00BD3026">
              <w:rPr>
                <w:sz w:val="18"/>
                <w:szCs w:val="18"/>
              </w:rPr>
              <w:t>They should regularly address and sometimes devise historically valid questions about change, cause, similarity and difference</w:t>
            </w:r>
            <w:r>
              <w:rPr>
                <w:sz w:val="18"/>
                <w:szCs w:val="18"/>
              </w:rPr>
              <w:t>.</w:t>
            </w:r>
          </w:p>
          <w:p w14:paraId="048832AF" w14:textId="77777777" w:rsidR="00FC7898" w:rsidRPr="00BD3026" w:rsidRDefault="00FC7898" w:rsidP="00334388">
            <w:pPr>
              <w:pStyle w:val="ListParagraph"/>
              <w:numPr>
                <w:ilvl w:val="0"/>
                <w:numId w:val="3"/>
              </w:numPr>
              <w:rPr>
                <w:sz w:val="18"/>
                <w:szCs w:val="18"/>
              </w:rPr>
            </w:pPr>
            <w:r w:rsidRPr="00BD3026">
              <w:rPr>
                <w:sz w:val="18"/>
                <w:szCs w:val="18"/>
              </w:rPr>
              <w:t>They should construct informed responses that involve selection and organisation of relevant historical information.</w:t>
            </w:r>
          </w:p>
          <w:p w14:paraId="780D28BB" w14:textId="77777777" w:rsidR="00FC7898" w:rsidRDefault="00FC7898" w:rsidP="00334388">
            <w:pPr>
              <w:pStyle w:val="ListParagraph"/>
              <w:numPr>
                <w:ilvl w:val="0"/>
                <w:numId w:val="3"/>
              </w:numPr>
            </w:pPr>
            <w:r w:rsidRPr="00BD3026">
              <w:rPr>
                <w:sz w:val="18"/>
                <w:szCs w:val="18"/>
              </w:rPr>
              <w:t>They should understand how our knowledge of the past is constructed from sources.</w:t>
            </w:r>
          </w:p>
        </w:tc>
      </w:tr>
      <w:tr w:rsidR="00FC7898" w14:paraId="7E337B5D" w14:textId="77777777" w:rsidTr="00334388">
        <w:trPr>
          <w:trHeight w:val="586"/>
        </w:trPr>
        <w:tc>
          <w:tcPr>
            <w:tcW w:w="2261" w:type="dxa"/>
            <w:shd w:val="clear" w:color="auto" w:fill="A6A6A6" w:themeFill="background1" w:themeFillShade="A6"/>
          </w:tcPr>
          <w:p w14:paraId="5EBCDD6D" w14:textId="77777777" w:rsidR="00FC7898" w:rsidRDefault="00FC7898" w:rsidP="00334388">
            <w:r>
              <w:t>Year 4 Milestone</w:t>
            </w:r>
          </w:p>
        </w:tc>
        <w:tc>
          <w:tcPr>
            <w:tcW w:w="13424" w:type="dxa"/>
            <w:gridSpan w:val="6"/>
          </w:tcPr>
          <w:p w14:paraId="0E878674" w14:textId="77777777" w:rsidR="00FC7898" w:rsidRPr="00AD2AAE" w:rsidRDefault="00FC7898" w:rsidP="00334388">
            <w:pPr>
              <w:pStyle w:val="ListParagraph"/>
              <w:numPr>
                <w:ilvl w:val="0"/>
                <w:numId w:val="3"/>
              </w:numPr>
              <w:rPr>
                <w:sz w:val="18"/>
                <w:szCs w:val="18"/>
                <w:highlight w:val="yellow"/>
              </w:rPr>
            </w:pPr>
            <w:r w:rsidRPr="00AD2AAE">
              <w:rPr>
                <w:sz w:val="18"/>
                <w:szCs w:val="18"/>
                <w:highlight w:val="yellow"/>
              </w:rPr>
              <w:t xml:space="preserve">Pupils should continue to develop a chronologically secure knowledge and understanding of British, local and world history and to begin to establish a narrative linked to the periods they study. </w:t>
            </w:r>
          </w:p>
          <w:p w14:paraId="003DBA2E" w14:textId="77777777" w:rsidR="00FC7898" w:rsidRPr="00AD2AAE" w:rsidRDefault="00FC7898" w:rsidP="00334388">
            <w:pPr>
              <w:pStyle w:val="ListParagraph"/>
              <w:numPr>
                <w:ilvl w:val="0"/>
                <w:numId w:val="3"/>
              </w:numPr>
              <w:rPr>
                <w:sz w:val="18"/>
                <w:szCs w:val="18"/>
                <w:highlight w:val="yellow"/>
              </w:rPr>
            </w:pPr>
            <w:r w:rsidRPr="00AD2AAE">
              <w:rPr>
                <w:sz w:val="18"/>
                <w:szCs w:val="18"/>
                <w:highlight w:val="yellow"/>
              </w:rPr>
              <w:t xml:space="preserve">They should note contrasts over time and develop the appropriate use of historical terms. </w:t>
            </w:r>
          </w:p>
          <w:p w14:paraId="5B1C265D" w14:textId="77777777" w:rsidR="00FC7898" w:rsidRDefault="00FC7898" w:rsidP="00334388">
            <w:pPr>
              <w:pStyle w:val="ListParagraph"/>
              <w:numPr>
                <w:ilvl w:val="0"/>
                <w:numId w:val="3"/>
              </w:numPr>
              <w:rPr>
                <w:sz w:val="18"/>
                <w:szCs w:val="18"/>
              </w:rPr>
            </w:pPr>
            <w:r w:rsidRPr="00BD3026">
              <w:rPr>
                <w:sz w:val="18"/>
                <w:szCs w:val="18"/>
              </w:rPr>
              <w:t xml:space="preserve">They should </w:t>
            </w:r>
            <w:r>
              <w:rPr>
                <w:sz w:val="18"/>
                <w:szCs w:val="18"/>
              </w:rPr>
              <w:t xml:space="preserve">begin to </w:t>
            </w:r>
            <w:r w:rsidRPr="00BD3026">
              <w:rPr>
                <w:sz w:val="18"/>
                <w:szCs w:val="18"/>
              </w:rPr>
              <w:t xml:space="preserve">address and </w:t>
            </w:r>
            <w:r>
              <w:rPr>
                <w:sz w:val="18"/>
                <w:szCs w:val="18"/>
              </w:rPr>
              <w:t>occasionally</w:t>
            </w:r>
            <w:r w:rsidRPr="00BD3026">
              <w:rPr>
                <w:sz w:val="18"/>
                <w:szCs w:val="18"/>
              </w:rPr>
              <w:t xml:space="preserve"> devise historically valid questions about change, </w:t>
            </w:r>
            <w:r w:rsidRPr="00B95AD6">
              <w:rPr>
                <w:sz w:val="18"/>
                <w:szCs w:val="18"/>
                <w:highlight w:val="yellow"/>
              </w:rPr>
              <w:t>cause,</w:t>
            </w:r>
            <w:r w:rsidRPr="00BD3026">
              <w:rPr>
                <w:sz w:val="18"/>
                <w:szCs w:val="18"/>
              </w:rPr>
              <w:t xml:space="preserve"> similarity and difference</w:t>
            </w:r>
            <w:r>
              <w:rPr>
                <w:sz w:val="18"/>
                <w:szCs w:val="18"/>
              </w:rPr>
              <w:t>.</w:t>
            </w:r>
          </w:p>
          <w:p w14:paraId="61F8ABB4" w14:textId="77777777" w:rsidR="00FC7898" w:rsidRPr="00AD2AAE" w:rsidRDefault="00FC7898" w:rsidP="00334388">
            <w:pPr>
              <w:pStyle w:val="ListParagraph"/>
              <w:numPr>
                <w:ilvl w:val="0"/>
                <w:numId w:val="3"/>
              </w:numPr>
              <w:rPr>
                <w:sz w:val="18"/>
                <w:szCs w:val="18"/>
                <w:highlight w:val="yellow"/>
              </w:rPr>
            </w:pPr>
            <w:r w:rsidRPr="00AD2AAE">
              <w:rPr>
                <w:sz w:val="18"/>
                <w:szCs w:val="18"/>
                <w:highlight w:val="yellow"/>
              </w:rPr>
              <w:t>They should begin to construct informed responses that involve selection and organisation of relevant historical information.</w:t>
            </w:r>
          </w:p>
          <w:p w14:paraId="1BE01287" w14:textId="77777777" w:rsidR="00FC7898" w:rsidRPr="00BD3026" w:rsidRDefault="00FC7898" w:rsidP="00334388">
            <w:pPr>
              <w:pStyle w:val="ListParagraph"/>
              <w:numPr>
                <w:ilvl w:val="0"/>
                <w:numId w:val="3"/>
              </w:numPr>
              <w:rPr>
                <w:sz w:val="18"/>
                <w:szCs w:val="18"/>
              </w:rPr>
            </w:pPr>
            <w:r w:rsidRPr="00BD3026">
              <w:rPr>
                <w:sz w:val="18"/>
                <w:szCs w:val="18"/>
              </w:rPr>
              <w:t xml:space="preserve">They should </w:t>
            </w:r>
            <w:r>
              <w:rPr>
                <w:sz w:val="18"/>
                <w:szCs w:val="18"/>
              </w:rPr>
              <w:t xml:space="preserve">begin to </w:t>
            </w:r>
            <w:r w:rsidRPr="00BD3026">
              <w:rPr>
                <w:sz w:val="18"/>
                <w:szCs w:val="18"/>
              </w:rPr>
              <w:t>understand how our knowledge of the past is constructed from sources.</w:t>
            </w:r>
          </w:p>
        </w:tc>
      </w:tr>
      <w:tr w:rsidR="00FC7898" w14:paraId="4A2DC678" w14:textId="77777777" w:rsidTr="00334388">
        <w:trPr>
          <w:trHeight w:val="586"/>
        </w:trPr>
        <w:tc>
          <w:tcPr>
            <w:tcW w:w="2261" w:type="dxa"/>
            <w:shd w:val="clear" w:color="auto" w:fill="A6A6A6" w:themeFill="background1" w:themeFillShade="A6"/>
          </w:tcPr>
          <w:p w14:paraId="18109314" w14:textId="77777777" w:rsidR="00FC7898" w:rsidRDefault="00FC7898" w:rsidP="00334388">
            <w:r>
              <w:t>Year 3 Milestone</w:t>
            </w:r>
          </w:p>
        </w:tc>
        <w:tc>
          <w:tcPr>
            <w:tcW w:w="13424" w:type="dxa"/>
            <w:gridSpan w:val="6"/>
          </w:tcPr>
          <w:p w14:paraId="4EE71625" w14:textId="77777777" w:rsidR="00FC7898" w:rsidRPr="00AD2AAE" w:rsidRDefault="00FC7898" w:rsidP="00334388">
            <w:pPr>
              <w:pStyle w:val="ListParagraph"/>
              <w:numPr>
                <w:ilvl w:val="0"/>
                <w:numId w:val="3"/>
              </w:numPr>
              <w:rPr>
                <w:sz w:val="18"/>
                <w:szCs w:val="18"/>
                <w:highlight w:val="yellow"/>
              </w:rPr>
            </w:pPr>
            <w:r w:rsidRPr="00AD2AAE">
              <w:rPr>
                <w:sz w:val="18"/>
                <w:szCs w:val="18"/>
                <w:highlight w:val="yellow"/>
              </w:rPr>
              <w:t xml:space="preserve">Pupils should develop a chronologically secure knowledge and understanding of British, local and world history. </w:t>
            </w:r>
          </w:p>
          <w:p w14:paraId="124965E8" w14:textId="77777777" w:rsidR="00FC7898" w:rsidRPr="00AD2AAE" w:rsidRDefault="00FC7898" w:rsidP="00334388">
            <w:pPr>
              <w:pStyle w:val="ListParagraph"/>
              <w:numPr>
                <w:ilvl w:val="0"/>
                <w:numId w:val="3"/>
              </w:numPr>
              <w:rPr>
                <w:sz w:val="18"/>
                <w:szCs w:val="18"/>
                <w:highlight w:val="yellow"/>
              </w:rPr>
            </w:pPr>
            <w:r w:rsidRPr="00AD2AAE">
              <w:rPr>
                <w:sz w:val="18"/>
                <w:szCs w:val="18"/>
                <w:highlight w:val="yellow"/>
              </w:rPr>
              <w:t>They</w:t>
            </w:r>
            <w:r w:rsidRPr="00BD3026">
              <w:rPr>
                <w:sz w:val="18"/>
                <w:szCs w:val="18"/>
              </w:rPr>
              <w:t xml:space="preserve"> </w:t>
            </w:r>
            <w:r w:rsidRPr="00AD2AAE">
              <w:rPr>
                <w:sz w:val="18"/>
                <w:szCs w:val="18"/>
                <w:highlight w:val="yellow"/>
              </w:rPr>
              <w:t xml:space="preserve">should begin to identify contrasts over time and develop the appropriate use of historical terms. </w:t>
            </w:r>
          </w:p>
          <w:p w14:paraId="24D72E4E" w14:textId="77777777" w:rsidR="00FC7898" w:rsidRDefault="00FC7898" w:rsidP="00334388">
            <w:pPr>
              <w:pStyle w:val="ListParagraph"/>
              <w:numPr>
                <w:ilvl w:val="0"/>
                <w:numId w:val="3"/>
              </w:numPr>
              <w:rPr>
                <w:sz w:val="18"/>
                <w:szCs w:val="18"/>
              </w:rPr>
            </w:pPr>
            <w:r w:rsidRPr="00BD3026">
              <w:rPr>
                <w:sz w:val="18"/>
                <w:szCs w:val="18"/>
              </w:rPr>
              <w:t xml:space="preserve">They should </w:t>
            </w:r>
            <w:r>
              <w:rPr>
                <w:sz w:val="18"/>
                <w:szCs w:val="18"/>
              </w:rPr>
              <w:t xml:space="preserve">begin to </w:t>
            </w:r>
            <w:r w:rsidRPr="00BD3026">
              <w:rPr>
                <w:sz w:val="18"/>
                <w:szCs w:val="18"/>
              </w:rPr>
              <w:t xml:space="preserve">address historically valid questions about change, </w:t>
            </w:r>
            <w:r w:rsidRPr="00B95AD6">
              <w:rPr>
                <w:sz w:val="18"/>
                <w:szCs w:val="18"/>
                <w:highlight w:val="yellow"/>
              </w:rPr>
              <w:t>cause</w:t>
            </w:r>
            <w:r w:rsidRPr="00BD3026">
              <w:rPr>
                <w:sz w:val="18"/>
                <w:szCs w:val="18"/>
              </w:rPr>
              <w:t>, similarity and difference</w:t>
            </w:r>
            <w:r>
              <w:rPr>
                <w:sz w:val="18"/>
                <w:szCs w:val="18"/>
              </w:rPr>
              <w:t>.</w:t>
            </w:r>
          </w:p>
          <w:p w14:paraId="6E182293" w14:textId="77777777" w:rsidR="00FC7898" w:rsidRPr="00AD2AAE" w:rsidRDefault="00FC7898" w:rsidP="00334388">
            <w:pPr>
              <w:pStyle w:val="ListParagraph"/>
              <w:numPr>
                <w:ilvl w:val="0"/>
                <w:numId w:val="3"/>
              </w:numPr>
              <w:rPr>
                <w:sz w:val="18"/>
                <w:szCs w:val="18"/>
                <w:highlight w:val="yellow"/>
              </w:rPr>
            </w:pPr>
            <w:r w:rsidRPr="00AD2AAE">
              <w:rPr>
                <w:sz w:val="18"/>
                <w:szCs w:val="18"/>
                <w:highlight w:val="yellow"/>
              </w:rPr>
              <w:t>They should begin to construct informed responses that involve selection of relevant historical information.</w:t>
            </w:r>
          </w:p>
          <w:p w14:paraId="2EF3631B" w14:textId="77777777" w:rsidR="00FC7898" w:rsidRPr="00BD3026" w:rsidRDefault="00FC7898" w:rsidP="00334388">
            <w:pPr>
              <w:pStyle w:val="ListParagraph"/>
              <w:numPr>
                <w:ilvl w:val="0"/>
                <w:numId w:val="3"/>
              </w:numPr>
              <w:rPr>
                <w:sz w:val="18"/>
                <w:szCs w:val="18"/>
              </w:rPr>
            </w:pPr>
            <w:r w:rsidRPr="00BD3026">
              <w:rPr>
                <w:sz w:val="18"/>
                <w:szCs w:val="18"/>
              </w:rPr>
              <w:t xml:space="preserve">They should </w:t>
            </w:r>
            <w:r>
              <w:rPr>
                <w:sz w:val="18"/>
                <w:szCs w:val="18"/>
              </w:rPr>
              <w:t xml:space="preserve">begin to </w:t>
            </w:r>
            <w:r w:rsidRPr="00BD3026">
              <w:rPr>
                <w:sz w:val="18"/>
                <w:szCs w:val="18"/>
              </w:rPr>
              <w:t>understand how our knowledge of the past is constructed</w:t>
            </w:r>
            <w:r>
              <w:rPr>
                <w:sz w:val="18"/>
                <w:szCs w:val="18"/>
              </w:rPr>
              <w:t xml:space="preserve">, exploring what </w:t>
            </w:r>
            <w:r w:rsidRPr="00BD3026">
              <w:rPr>
                <w:sz w:val="18"/>
                <w:szCs w:val="18"/>
              </w:rPr>
              <w:t>sources</w:t>
            </w:r>
            <w:r>
              <w:rPr>
                <w:sz w:val="18"/>
                <w:szCs w:val="18"/>
              </w:rPr>
              <w:t xml:space="preserve"> are</w:t>
            </w:r>
            <w:r w:rsidRPr="00BD3026">
              <w:rPr>
                <w:sz w:val="18"/>
                <w:szCs w:val="18"/>
              </w:rPr>
              <w:t>.</w:t>
            </w:r>
          </w:p>
        </w:tc>
      </w:tr>
      <w:tr w:rsidR="00FC7898" w14:paraId="22F05C95" w14:textId="77777777" w:rsidTr="00334388">
        <w:trPr>
          <w:trHeight w:val="586"/>
        </w:trPr>
        <w:tc>
          <w:tcPr>
            <w:tcW w:w="2261" w:type="dxa"/>
            <w:shd w:val="clear" w:color="auto" w:fill="A6A6A6" w:themeFill="background1" w:themeFillShade="A6"/>
          </w:tcPr>
          <w:p w14:paraId="5923C441" w14:textId="5D11D054" w:rsidR="002A371A" w:rsidRDefault="00FC7898" w:rsidP="002A371A">
            <w:r>
              <w:t xml:space="preserve">LO  </w:t>
            </w:r>
          </w:p>
          <w:p w14:paraId="4C2CE993" w14:textId="477ED921" w:rsidR="00FC7898" w:rsidRDefault="00FC7898" w:rsidP="00334388"/>
        </w:tc>
        <w:tc>
          <w:tcPr>
            <w:tcW w:w="2238" w:type="dxa"/>
          </w:tcPr>
          <w:p w14:paraId="6C105A67" w14:textId="1816B22C" w:rsidR="006105E9" w:rsidRPr="00BD3026" w:rsidRDefault="008E70E8" w:rsidP="006105E9">
            <w:pPr>
              <w:pStyle w:val="NormalWeb"/>
              <w:spacing w:before="0" w:beforeAutospacing="0" w:after="0" w:afterAutospacing="0"/>
              <w:rPr>
                <w:rFonts w:ascii="Calibri" w:hAnsi="Calibri" w:cs="Calibri"/>
                <w:sz w:val="18"/>
                <w:szCs w:val="18"/>
              </w:rPr>
            </w:pPr>
            <w:r>
              <w:rPr>
                <w:rFonts w:ascii="Calibri" w:hAnsi="Calibri" w:cs="Calibri"/>
                <w:sz w:val="18"/>
                <w:szCs w:val="18"/>
              </w:rPr>
              <w:t xml:space="preserve">To </w:t>
            </w:r>
            <w:r w:rsidR="006105E9" w:rsidRPr="00BD3026">
              <w:rPr>
                <w:rFonts w:ascii="Calibri" w:hAnsi="Calibri" w:cs="Calibri"/>
                <w:sz w:val="18"/>
                <w:szCs w:val="18"/>
              </w:rPr>
              <w:t xml:space="preserve">know how to place the </w:t>
            </w:r>
            <w:r w:rsidR="006105E9">
              <w:rPr>
                <w:rFonts w:ascii="Calibri" w:hAnsi="Calibri" w:cs="Calibri"/>
                <w:sz w:val="18"/>
                <w:szCs w:val="18"/>
              </w:rPr>
              <w:t xml:space="preserve">Ancient Egyptian time period on a timeline, looking at how this compares to other periods studied. </w:t>
            </w:r>
          </w:p>
          <w:p w14:paraId="72097ED2" w14:textId="77777777" w:rsidR="00FC7898" w:rsidRDefault="00FC7898" w:rsidP="00334388">
            <w:pPr>
              <w:pStyle w:val="NormalWeb"/>
              <w:spacing w:before="0" w:beforeAutospacing="0" w:after="0" w:afterAutospacing="0"/>
            </w:pPr>
          </w:p>
        </w:tc>
        <w:tc>
          <w:tcPr>
            <w:tcW w:w="2238" w:type="dxa"/>
          </w:tcPr>
          <w:p w14:paraId="715336FF" w14:textId="1DC9EF8B" w:rsidR="00FC7898" w:rsidRDefault="00AD2AAE" w:rsidP="00334388">
            <w:pPr>
              <w:jc w:val="center"/>
            </w:pPr>
            <w:r w:rsidRPr="00AD2AAE">
              <w:rPr>
                <w:sz w:val="20"/>
              </w:rPr>
              <w:t xml:space="preserve">To </w:t>
            </w:r>
            <w:r w:rsidR="008E70E8">
              <w:rPr>
                <w:sz w:val="20"/>
              </w:rPr>
              <w:t xml:space="preserve">know how to </w:t>
            </w:r>
            <w:r w:rsidRPr="00AD2AAE">
              <w:rPr>
                <w:sz w:val="20"/>
              </w:rPr>
              <w:t xml:space="preserve">compare and contrast writing in </w:t>
            </w:r>
            <w:r>
              <w:rPr>
                <w:sz w:val="20"/>
              </w:rPr>
              <w:t>the Ancient Egypt to modern day</w:t>
            </w:r>
            <w:r w:rsidRPr="00AD2AAE">
              <w:rPr>
                <w:sz w:val="20"/>
              </w:rPr>
              <w:t xml:space="preserve">. </w:t>
            </w:r>
          </w:p>
        </w:tc>
        <w:tc>
          <w:tcPr>
            <w:tcW w:w="2237" w:type="dxa"/>
          </w:tcPr>
          <w:p w14:paraId="2071C674" w14:textId="4CE99562" w:rsidR="00FC7898" w:rsidRDefault="00AD2AAE" w:rsidP="00AD2AAE">
            <w:pPr>
              <w:jc w:val="center"/>
            </w:pPr>
            <w:r>
              <w:rPr>
                <w:sz w:val="18"/>
              </w:rPr>
              <w:t xml:space="preserve">To know how to use a range of sources to discover what the Ancient Egyptians believed about the afterlife. </w:t>
            </w:r>
          </w:p>
        </w:tc>
        <w:tc>
          <w:tcPr>
            <w:tcW w:w="2237" w:type="dxa"/>
          </w:tcPr>
          <w:p w14:paraId="47D726AF" w14:textId="21B05709" w:rsidR="00FC7898" w:rsidRDefault="00AD2AAE" w:rsidP="00334388">
            <w:pPr>
              <w:jc w:val="center"/>
            </w:pPr>
            <w:r w:rsidRPr="00AD2AAE">
              <w:rPr>
                <w:sz w:val="20"/>
              </w:rPr>
              <w:t xml:space="preserve">To know how to construct informed responses linked to information regarding how pyramids were built. </w:t>
            </w:r>
          </w:p>
        </w:tc>
        <w:tc>
          <w:tcPr>
            <w:tcW w:w="2237" w:type="dxa"/>
          </w:tcPr>
          <w:p w14:paraId="23F3D98C" w14:textId="04307639" w:rsidR="00FC7898" w:rsidRDefault="00AD2AAE" w:rsidP="00334388">
            <w:pPr>
              <w:jc w:val="center"/>
            </w:pPr>
            <w:r w:rsidRPr="00AD2AAE">
              <w:rPr>
                <w:sz w:val="20"/>
              </w:rPr>
              <w:t xml:space="preserve">To know how to place the greatest achievements of Ancient Egypt on a timeline, looking at how this compares to other periods studied. </w:t>
            </w:r>
          </w:p>
        </w:tc>
        <w:tc>
          <w:tcPr>
            <w:tcW w:w="2237" w:type="dxa"/>
          </w:tcPr>
          <w:p w14:paraId="5CED9EC2" w14:textId="7202D761" w:rsidR="00FC7898" w:rsidRDefault="00C67E0A" w:rsidP="0087157E">
            <w:pPr>
              <w:jc w:val="center"/>
            </w:pPr>
            <w:r>
              <w:rPr>
                <w:sz w:val="22"/>
              </w:rPr>
              <w:t>T</w:t>
            </w:r>
            <w:r w:rsidR="0087157E" w:rsidRPr="00B95AD6">
              <w:rPr>
                <w:sz w:val="22"/>
              </w:rPr>
              <w:t xml:space="preserve">o address historically valid questions linked to the cause of the end of the Egyptian Empire. </w:t>
            </w:r>
          </w:p>
        </w:tc>
      </w:tr>
      <w:tr w:rsidR="002A371A" w14:paraId="44FD1119" w14:textId="77777777" w:rsidTr="00334388">
        <w:trPr>
          <w:trHeight w:val="586"/>
        </w:trPr>
        <w:tc>
          <w:tcPr>
            <w:tcW w:w="2261" w:type="dxa"/>
            <w:shd w:val="clear" w:color="auto" w:fill="A6A6A6" w:themeFill="background1" w:themeFillShade="A6"/>
          </w:tcPr>
          <w:p w14:paraId="6E00BE2E" w14:textId="78BF8B04" w:rsidR="002A371A" w:rsidRDefault="002A371A" w:rsidP="002A371A">
            <w:r>
              <w:lastRenderedPageBreak/>
              <w:t>Revisit and review</w:t>
            </w:r>
          </w:p>
        </w:tc>
        <w:tc>
          <w:tcPr>
            <w:tcW w:w="2238" w:type="dxa"/>
          </w:tcPr>
          <w:p w14:paraId="2D8CE24C" w14:textId="4AC63B98" w:rsidR="002A371A" w:rsidRPr="00BD3026" w:rsidRDefault="002A371A" w:rsidP="006105E9">
            <w:pPr>
              <w:pStyle w:val="NormalWeb"/>
              <w:spacing w:before="0" w:beforeAutospacing="0" w:after="0" w:afterAutospacing="0"/>
              <w:rPr>
                <w:rFonts w:ascii="Calibri" w:hAnsi="Calibri" w:cs="Calibri"/>
                <w:sz w:val="18"/>
                <w:szCs w:val="18"/>
              </w:rPr>
            </w:pPr>
            <w:r>
              <w:rPr>
                <w:rFonts w:ascii="Calibri" w:hAnsi="Calibri" w:cs="Calibri"/>
                <w:sz w:val="18"/>
                <w:szCs w:val="18"/>
              </w:rPr>
              <w:t xml:space="preserve">What does chronological order mean? </w:t>
            </w:r>
          </w:p>
        </w:tc>
        <w:tc>
          <w:tcPr>
            <w:tcW w:w="2238" w:type="dxa"/>
          </w:tcPr>
          <w:p w14:paraId="10D2538E" w14:textId="0FB06ABE" w:rsidR="002A371A" w:rsidRPr="00AD2AAE" w:rsidRDefault="00CF043B" w:rsidP="00334388">
            <w:pPr>
              <w:jc w:val="center"/>
              <w:rPr>
                <w:sz w:val="20"/>
              </w:rPr>
            </w:pPr>
            <w:r>
              <w:rPr>
                <w:sz w:val="20"/>
              </w:rPr>
              <w:t xml:space="preserve">What is an artefact? </w:t>
            </w:r>
          </w:p>
        </w:tc>
        <w:tc>
          <w:tcPr>
            <w:tcW w:w="2237" w:type="dxa"/>
          </w:tcPr>
          <w:p w14:paraId="6FDC2F2C" w14:textId="1FC74EE4" w:rsidR="002A371A" w:rsidRDefault="00CF043B" w:rsidP="00AD2AAE">
            <w:pPr>
              <w:jc w:val="center"/>
              <w:rPr>
                <w:sz w:val="18"/>
              </w:rPr>
            </w:pPr>
            <w:r>
              <w:rPr>
                <w:sz w:val="18"/>
              </w:rPr>
              <w:t xml:space="preserve">Give an example of a hieroglyph. </w:t>
            </w:r>
          </w:p>
        </w:tc>
        <w:tc>
          <w:tcPr>
            <w:tcW w:w="2237" w:type="dxa"/>
          </w:tcPr>
          <w:p w14:paraId="6D0A9ADA" w14:textId="271EE008" w:rsidR="002A371A" w:rsidRPr="00AD2AAE" w:rsidRDefault="00CF043B" w:rsidP="00334388">
            <w:pPr>
              <w:jc w:val="center"/>
              <w:rPr>
                <w:sz w:val="20"/>
              </w:rPr>
            </w:pPr>
            <w:r>
              <w:rPr>
                <w:sz w:val="20"/>
              </w:rPr>
              <w:t xml:space="preserve">What is the difference between primary and secondary sources? </w:t>
            </w:r>
          </w:p>
        </w:tc>
        <w:tc>
          <w:tcPr>
            <w:tcW w:w="2237" w:type="dxa"/>
          </w:tcPr>
          <w:p w14:paraId="4AE37E61" w14:textId="501A50FB" w:rsidR="002A371A" w:rsidRPr="00AD2AAE" w:rsidRDefault="00CF043B" w:rsidP="00334388">
            <w:pPr>
              <w:jc w:val="center"/>
              <w:rPr>
                <w:sz w:val="20"/>
              </w:rPr>
            </w:pPr>
            <w:r>
              <w:rPr>
                <w:sz w:val="20"/>
              </w:rPr>
              <w:t xml:space="preserve">Describe what mummification is. </w:t>
            </w:r>
          </w:p>
        </w:tc>
        <w:tc>
          <w:tcPr>
            <w:tcW w:w="2237" w:type="dxa"/>
          </w:tcPr>
          <w:p w14:paraId="14741958" w14:textId="3F6868DB" w:rsidR="002A371A" w:rsidRPr="00B95AD6" w:rsidRDefault="00CF043B" w:rsidP="0087157E">
            <w:pPr>
              <w:jc w:val="center"/>
              <w:rPr>
                <w:sz w:val="22"/>
              </w:rPr>
            </w:pPr>
            <w:r>
              <w:rPr>
                <w:sz w:val="22"/>
              </w:rPr>
              <w:t xml:space="preserve">What did an Egyptian toothbrush look like? </w:t>
            </w:r>
          </w:p>
        </w:tc>
      </w:tr>
      <w:tr w:rsidR="002A371A" w14:paraId="3A01A608" w14:textId="77777777" w:rsidTr="00334388">
        <w:trPr>
          <w:trHeight w:val="586"/>
        </w:trPr>
        <w:tc>
          <w:tcPr>
            <w:tcW w:w="2261" w:type="dxa"/>
            <w:shd w:val="clear" w:color="auto" w:fill="A6A6A6" w:themeFill="background1" w:themeFillShade="A6"/>
          </w:tcPr>
          <w:p w14:paraId="1FBEACEF" w14:textId="77777777" w:rsidR="002A371A" w:rsidRDefault="002A371A" w:rsidP="002A371A">
            <w:r>
              <w:t xml:space="preserve">Key skills- how to achieve the LO </w:t>
            </w:r>
          </w:p>
          <w:p w14:paraId="00C8A6CD" w14:textId="7C2A225B" w:rsidR="002A371A" w:rsidRDefault="002A371A" w:rsidP="002A371A">
            <w:r w:rsidRPr="009E4B5A">
              <w:rPr>
                <w:sz w:val="20"/>
                <w:szCs w:val="20"/>
              </w:rPr>
              <w:t>(</w:t>
            </w:r>
            <w:r>
              <w:rPr>
                <w:sz w:val="20"/>
                <w:szCs w:val="20"/>
              </w:rPr>
              <w:t xml:space="preserve">disciplinary </w:t>
            </w:r>
            <w:r w:rsidRPr="009E4B5A">
              <w:rPr>
                <w:sz w:val="20"/>
                <w:szCs w:val="20"/>
              </w:rPr>
              <w:t>knowledge)</w:t>
            </w:r>
          </w:p>
        </w:tc>
        <w:tc>
          <w:tcPr>
            <w:tcW w:w="2238" w:type="dxa"/>
          </w:tcPr>
          <w:p w14:paraId="47073435" w14:textId="6A393879" w:rsidR="008B7A21" w:rsidRDefault="008B7A21" w:rsidP="008B7A21">
            <w:pPr>
              <w:jc w:val="center"/>
              <w:rPr>
                <w:sz w:val="20"/>
              </w:rPr>
            </w:pPr>
            <w:r w:rsidRPr="00352964">
              <w:rPr>
                <w:sz w:val="20"/>
              </w:rPr>
              <w:t>BCE (Before the Common Era) and CE (The Common Era) are used to signify when a historical event happened.</w:t>
            </w:r>
            <w:r>
              <w:rPr>
                <w:sz w:val="20"/>
              </w:rPr>
              <w:t xml:space="preserve"> </w:t>
            </w:r>
          </w:p>
          <w:p w14:paraId="30387690" w14:textId="01294EC7" w:rsidR="008B7A21" w:rsidRDefault="008B7A21" w:rsidP="008B7A21">
            <w:pPr>
              <w:jc w:val="center"/>
              <w:rPr>
                <w:sz w:val="20"/>
              </w:rPr>
            </w:pPr>
          </w:p>
          <w:p w14:paraId="28BFE151" w14:textId="02FE2690" w:rsidR="008B7A21" w:rsidRDefault="008B7A21" w:rsidP="008B7A21">
            <w:pPr>
              <w:jc w:val="center"/>
              <w:rPr>
                <w:sz w:val="20"/>
              </w:rPr>
            </w:pPr>
            <w:r>
              <w:rPr>
                <w:sz w:val="20"/>
              </w:rPr>
              <w:t xml:space="preserve">A timeline is a way of visually sequencing events in chronological order. </w:t>
            </w:r>
          </w:p>
          <w:p w14:paraId="2CB3C50A" w14:textId="77777777" w:rsidR="002A371A" w:rsidRPr="00BD3026" w:rsidRDefault="002A371A" w:rsidP="006105E9">
            <w:pPr>
              <w:pStyle w:val="NormalWeb"/>
              <w:spacing w:before="0" w:beforeAutospacing="0" w:after="0" w:afterAutospacing="0"/>
              <w:rPr>
                <w:rFonts w:ascii="Calibri" w:hAnsi="Calibri" w:cs="Calibri"/>
                <w:sz w:val="18"/>
                <w:szCs w:val="18"/>
              </w:rPr>
            </w:pPr>
          </w:p>
        </w:tc>
        <w:tc>
          <w:tcPr>
            <w:tcW w:w="2238" w:type="dxa"/>
          </w:tcPr>
          <w:p w14:paraId="67CD1B57" w14:textId="77777777" w:rsidR="002A371A" w:rsidRDefault="00D16372" w:rsidP="00334388">
            <w:pPr>
              <w:jc w:val="center"/>
              <w:rPr>
                <w:sz w:val="20"/>
              </w:rPr>
            </w:pPr>
            <w:r>
              <w:rPr>
                <w:sz w:val="20"/>
              </w:rPr>
              <w:t xml:space="preserve">An artefact is an object made by people in the past that provides information about this lives, culture and society. </w:t>
            </w:r>
          </w:p>
          <w:p w14:paraId="60E24689" w14:textId="77777777" w:rsidR="00D16372" w:rsidRDefault="00D16372" w:rsidP="00334388">
            <w:pPr>
              <w:jc w:val="center"/>
              <w:rPr>
                <w:sz w:val="20"/>
              </w:rPr>
            </w:pPr>
          </w:p>
          <w:p w14:paraId="079ADDD0" w14:textId="2FB6C93F" w:rsidR="00D16372" w:rsidRPr="00AD2AAE" w:rsidRDefault="00D16372" w:rsidP="00334388">
            <w:pPr>
              <w:jc w:val="center"/>
              <w:rPr>
                <w:sz w:val="20"/>
              </w:rPr>
            </w:pPr>
            <w:r>
              <w:rPr>
                <w:sz w:val="20"/>
              </w:rPr>
              <w:t xml:space="preserve">Historical evidence refers to the information or facts gathered from historical sources, like letters, photographs or artefacts, which historians use to understand and reconstruct events from the past. </w:t>
            </w:r>
          </w:p>
        </w:tc>
        <w:tc>
          <w:tcPr>
            <w:tcW w:w="2237" w:type="dxa"/>
          </w:tcPr>
          <w:p w14:paraId="7C3B146C" w14:textId="77777777" w:rsidR="00563C88" w:rsidRDefault="00563C88" w:rsidP="00563C88">
            <w:pPr>
              <w:jc w:val="center"/>
              <w:rPr>
                <w:sz w:val="22"/>
              </w:rPr>
            </w:pPr>
            <w:r>
              <w:rPr>
                <w:sz w:val="22"/>
              </w:rPr>
              <w:t xml:space="preserve">A primary source is an original document or artefact created at the time of a historical event, providing a first-hand account from someone who directly experienced it. </w:t>
            </w:r>
          </w:p>
          <w:p w14:paraId="018B7D1B" w14:textId="77777777" w:rsidR="00563C88" w:rsidRDefault="00563C88" w:rsidP="00563C88">
            <w:pPr>
              <w:jc w:val="center"/>
              <w:rPr>
                <w:sz w:val="22"/>
              </w:rPr>
            </w:pPr>
          </w:p>
          <w:p w14:paraId="5F4B30AD" w14:textId="77777777" w:rsidR="00563C88" w:rsidRDefault="00563C88" w:rsidP="00563C88">
            <w:pPr>
              <w:jc w:val="center"/>
              <w:rPr>
                <w:sz w:val="22"/>
              </w:rPr>
            </w:pPr>
            <w:r>
              <w:rPr>
                <w:sz w:val="22"/>
              </w:rPr>
              <w:t xml:space="preserve">A secondary source is a document/piece of information that analyses, interprets or comments on historical events, typically using primary sources as the basis for its information. </w:t>
            </w:r>
          </w:p>
          <w:p w14:paraId="5B3C36FC" w14:textId="77777777" w:rsidR="002A371A" w:rsidRDefault="002A371A" w:rsidP="00AD2AAE">
            <w:pPr>
              <w:jc w:val="center"/>
              <w:rPr>
                <w:sz w:val="18"/>
              </w:rPr>
            </w:pPr>
          </w:p>
        </w:tc>
        <w:tc>
          <w:tcPr>
            <w:tcW w:w="2237" w:type="dxa"/>
          </w:tcPr>
          <w:p w14:paraId="6F5D73E0" w14:textId="77777777" w:rsidR="007C7406" w:rsidRDefault="007C7406" w:rsidP="007C7406">
            <w:pPr>
              <w:jc w:val="center"/>
              <w:rPr>
                <w:sz w:val="22"/>
              </w:rPr>
            </w:pPr>
            <w:r>
              <w:rPr>
                <w:sz w:val="22"/>
              </w:rPr>
              <w:t xml:space="preserve">A primary source is an original document or artefact created at the time of a historical event, providing a first-hand account from someone who directly experienced it. </w:t>
            </w:r>
          </w:p>
          <w:p w14:paraId="6F33489D" w14:textId="77777777" w:rsidR="007C7406" w:rsidRDefault="007C7406" w:rsidP="007C7406">
            <w:pPr>
              <w:jc w:val="center"/>
              <w:rPr>
                <w:sz w:val="22"/>
              </w:rPr>
            </w:pPr>
          </w:p>
          <w:p w14:paraId="1D75B323" w14:textId="77777777" w:rsidR="007C7406" w:rsidRDefault="007C7406" w:rsidP="007C7406">
            <w:pPr>
              <w:jc w:val="center"/>
              <w:rPr>
                <w:sz w:val="22"/>
              </w:rPr>
            </w:pPr>
            <w:r>
              <w:rPr>
                <w:sz w:val="22"/>
              </w:rPr>
              <w:t xml:space="preserve">A secondary source is a document/piece of information that analyses, interprets or comments on historical events, typically using primary sources as the basis for its information. </w:t>
            </w:r>
          </w:p>
          <w:p w14:paraId="4766022F" w14:textId="77777777" w:rsidR="007C7406" w:rsidRDefault="007C7406" w:rsidP="007C7406">
            <w:pPr>
              <w:jc w:val="center"/>
              <w:rPr>
                <w:sz w:val="22"/>
              </w:rPr>
            </w:pPr>
          </w:p>
          <w:p w14:paraId="30164F81" w14:textId="2F6E8EF4" w:rsidR="002A371A" w:rsidRPr="00AD2AAE" w:rsidRDefault="007C7406" w:rsidP="007C7406">
            <w:pPr>
              <w:jc w:val="center"/>
              <w:rPr>
                <w:sz w:val="20"/>
              </w:rPr>
            </w:pPr>
            <w:r>
              <w:rPr>
                <w:sz w:val="22"/>
              </w:rPr>
              <w:t>Primary and secondary sources help us to make informed responses.</w:t>
            </w:r>
          </w:p>
        </w:tc>
        <w:tc>
          <w:tcPr>
            <w:tcW w:w="2237" w:type="dxa"/>
          </w:tcPr>
          <w:p w14:paraId="1DACD386" w14:textId="77777777" w:rsidR="002A371A" w:rsidRDefault="00DB1A00" w:rsidP="00334388">
            <w:pPr>
              <w:jc w:val="center"/>
              <w:rPr>
                <w:sz w:val="20"/>
              </w:rPr>
            </w:pPr>
            <w:r>
              <w:rPr>
                <w:sz w:val="20"/>
              </w:rPr>
              <w:t xml:space="preserve">A time period refers to a specific section of times in the past, categorised by sharing </w:t>
            </w:r>
            <w:r w:rsidR="00520F31">
              <w:rPr>
                <w:sz w:val="20"/>
              </w:rPr>
              <w:t xml:space="preserve">characteristics and events. </w:t>
            </w:r>
          </w:p>
          <w:p w14:paraId="24832A73" w14:textId="77777777" w:rsidR="00520F31" w:rsidRDefault="00520F31" w:rsidP="00334388">
            <w:pPr>
              <w:jc w:val="center"/>
              <w:rPr>
                <w:sz w:val="20"/>
              </w:rPr>
            </w:pPr>
          </w:p>
          <w:p w14:paraId="3D741C07" w14:textId="77777777" w:rsidR="00520F31" w:rsidRDefault="00520F31" w:rsidP="00334388">
            <w:pPr>
              <w:jc w:val="center"/>
              <w:rPr>
                <w:sz w:val="20"/>
              </w:rPr>
            </w:pPr>
          </w:p>
          <w:p w14:paraId="2A6409B1" w14:textId="77777777" w:rsidR="00520F31" w:rsidRDefault="00520F31" w:rsidP="00520F31">
            <w:pPr>
              <w:jc w:val="center"/>
              <w:rPr>
                <w:sz w:val="20"/>
              </w:rPr>
            </w:pPr>
            <w:r w:rsidRPr="00352964">
              <w:rPr>
                <w:sz w:val="20"/>
              </w:rPr>
              <w:t>BCE (Before the Common Era) and CE (The Common Era) are used to signify when a historical event happened.</w:t>
            </w:r>
            <w:r>
              <w:rPr>
                <w:sz w:val="20"/>
              </w:rPr>
              <w:t xml:space="preserve"> </w:t>
            </w:r>
          </w:p>
          <w:p w14:paraId="5AD49A46" w14:textId="77777777" w:rsidR="00520F31" w:rsidRDefault="00520F31" w:rsidP="00520F31">
            <w:pPr>
              <w:jc w:val="center"/>
              <w:rPr>
                <w:sz w:val="20"/>
              </w:rPr>
            </w:pPr>
          </w:p>
          <w:p w14:paraId="292F5A81" w14:textId="77777777" w:rsidR="00520F31" w:rsidRDefault="00520F31" w:rsidP="00520F31">
            <w:pPr>
              <w:jc w:val="center"/>
              <w:rPr>
                <w:sz w:val="20"/>
              </w:rPr>
            </w:pPr>
            <w:r>
              <w:rPr>
                <w:sz w:val="20"/>
              </w:rPr>
              <w:t xml:space="preserve">A timeline is a way of visually sequencing events in chronological order. </w:t>
            </w:r>
          </w:p>
          <w:p w14:paraId="62F4E3E0" w14:textId="57003167" w:rsidR="00520F31" w:rsidRPr="00AD2AAE" w:rsidRDefault="00520F31" w:rsidP="00334388">
            <w:pPr>
              <w:jc w:val="center"/>
              <w:rPr>
                <w:sz w:val="20"/>
              </w:rPr>
            </w:pPr>
          </w:p>
        </w:tc>
        <w:tc>
          <w:tcPr>
            <w:tcW w:w="2237" w:type="dxa"/>
          </w:tcPr>
          <w:p w14:paraId="67D6E44F" w14:textId="5475C96A" w:rsidR="002A371A" w:rsidRPr="00B95AD6" w:rsidRDefault="00B14E7F" w:rsidP="0087157E">
            <w:pPr>
              <w:jc w:val="center"/>
              <w:rPr>
                <w:sz w:val="22"/>
              </w:rPr>
            </w:pPr>
            <w:r>
              <w:rPr>
                <w:sz w:val="22"/>
              </w:rPr>
              <w:t xml:space="preserve">Historical enquiry refers to the process of actively investigating the past by asking questions, analysing evidence from various sources like historical documents/artefacts, and drawing conclusions about what happened based on that evidence. </w:t>
            </w:r>
          </w:p>
        </w:tc>
      </w:tr>
      <w:tr w:rsidR="00FC7898" w14:paraId="2B3FF800" w14:textId="77777777" w:rsidTr="00334388">
        <w:trPr>
          <w:trHeight w:val="586"/>
        </w:trPr>
        <w:tc>
          <w:tcPr>
            <w:tcW w:w="2261" w:type="dxa"/>
            <w:shd w:val="clear" w:color="auto" w:fill="A6A6A6" w:themeFill="background1" w:themeFillShade="A6"/>
          </w:tcPr>
          <w:p w14:paraId="7A1C8D60" w14:textId="77777777" w:rsidR="00FC7898" w:rsidRDefault="00FC7898" w:rsidP="00334388">
            <w:r>
              <w:t xml:space="preserve">Key skills- how to achieve the LO </w:t>
            </w:r>
          </w:p>
          <w:p w14:paraId="3468A67E" w14:textId="77777777" w:rsidR="00FC7898" w:rsidRDefault="00FC7898" w:rsidP="00334388">
            <w:r w:rsidRPr="009E4B5A">
              <w:rPr>
                <w:sz w:val="20"/>
                <w:szCs w:val="20"/>
              </w:rPr>
              <w:t>(</w:t>
            </w:r>
            <w:r>
              <w:rPr>
                <w:sz w:val="20"/>
                <w:szCs w:val="20"/>
              </w:rPr>
              <w:t>substantive</w:t>
            </w:r>
            <w:r w:rsidRPr="009E4B5A">
              <w:rPr>
                <w:sz w:val="20"/>
                <w:szCs w:val="20"/>
              </w:rPr>
              <w:t xml:space="preserve"> knowledge)</w:t>
            </w:r>
          </w:p>
        </w:tc>
        <w:tc>
          <w:tcPr>
            <w:tcW w:w="2238" w:type="dxa"/>
          </w:tcPr>
          <w:p w14:paraId="39B86DF0" w14:textId="0A07754C" w:rsidR="00352964" w:rsidRPr="00352964" w:rsidRDefault="00352964" w:rsidP="00352964">
            <w:pPr>
              <w:jc w:val="center"/>
              <w:rPr>
                <w:sz w:val="14"/>
                <w:szCs w:val="18"/>
              </w:rPr>
            </w:pPr>
            <w:r w:rsidRPr="00352964">
              <w:rPr>
                <w:sz w:val="20"/>
              </w:rPr>
              <w:t>People have lived in Egypt since the beginning of the Stone Age in Britain. By 5000 BCE, they migrated near the River Nile, where they began living in large villages. These settlements grew to create an ancient civilisation which would last thousands of years.</w:t>
            </w:r>
          </w:p>
          <w:p w14:paraId="51A047F5" w14:textId="77777777" w:rsidR="00FC7898" w:rsidRDefault="00FC7898" w:rsidP="00334388">
            <w:pPr>
              <w:jc w:val="center"/>
            </w:pPr>
          </w:p>
        </w:tc>
        <w:tc>
          <w:tcPr>
            <w:tcW w:w="2238" w:type="dxa"/>
          </w:tcPr>
          <w:p w14:paraId="3B360620" w14:textId="2604EE7C" w:rsidR="00FC7898" w:rsidRPr="00D41A9D" w:rsidRDefault="00D41A9D" w:rsidP="00D41A9D">
            <w:pPr>
              <w:rPr>
                <w:sz w:val="20"/>
                <w:szCs w:val="20"/>
              </w:rPr>
            </w:pPr>
            <w:r w:rsidRPr="00D41A9D">
              <w:rPr>
                <w:sz w:val="20"/>
                <w:szCs w:val="20"/>
              </w:rPr>
              <w:t>The job of an Egyptian scribe was to record everything about Egyptian society and write medical records, tax forms and even spells and magic. They wrote in hieroglyphics. They had to attend a particular school to learn how to write them. It could take up to five years to thoroughly learn how to be a good scribe.</w:t>
            </w:r>
          </w:p>
        </w:tc>
        <w:tc>
          <w:tcPr>
            <w:tcW w:w="2237" w:type="dxa"/>
          </w:tcPr>
          <w:p w14:paraId="2295CB60" w14:textId="67D3A341" w:rsidR="00FC7898" w:rsidRPr="00D41A9D" w:rsidRDefault="00D41A9D" w:rsidP="00334388">
            <w:pPr>
              <w:jc w:val="center"/>
              <w:rPr>
                <w:sz w:val="20"/>
                <w:szCs w:val="20"/>
              </w:rPr>
            </w:pPr>
            <w:r w:rsidRPr="00D41A9D">
              <w:rPr>
                <w:sz w:val="20"/>
                <w:szCs w:val="20"/>
              </w:rPr>
              <w:t xml:space="preserve">Most Ancient Egyptians only lived until the age of 30 so they strongly believed in life after death. They spent a lot of time preparing for life after death and had a clear idea about what it would be like and what they would need for their journey. </w:t>
            </w:r>
          </w:p>
        </w:tc>
        <w:tc>
          <w:tcPr>
            <w:tcW w:w="2237" w:type="dxa"/>
          </w:tcPr>
          <w:p w14:paraId="67A7DBDE" w14:textId="7DE7C19D" w:rsidR="00FC7898" w:rsidRPr="00CF2931" w:rsidRDefault="00D052DA" w:rsidP="00334388">
            <w:pPr>
              <w:jc w:val="center"/>
              <w:rPr>
                <w:sz w:val="20"/>
                <w:szCs w:val="20"/>
              </w:rPr>
            </w:pPr>
            <w:r w:rsidRPr="00CF2931">
              <w:rPr>
                <w:sz w:val="20"/>
                <w:szCs w:val="20"/>
              </w:rPr>
              <w:t>Normal Ancient Egyptians were buried in the desert and would be wrapped in cloth</w:t>
            </w:r>
            <w:r w:rsidR="00CF2931" w:rsidRPr="00CF2931">
              <w:rPr>
                <w:sz w:val="20"/>
                <w:szCs w:val="20"/>
              </w:rPr>
              <w:t xml:space="preserve">. The mummification process was only done to the bodies of the most important people. </w:t>
            </w:r>
            <w:r w:rsidR="00CF2931">
              <w:rPr>
                <w:sz w:val="20"/>
                <w:szCs w:val="20"/>
              </w:rPr>
              <w:t xml:space="preserve">Pharaohs wanted their journey to the afterlife to be a special event, so they gave orders for giant pyramid structures to be built. Their bodies </w:t>
            </w:r>
            <w:r w:rsidR="00CF2931">
              <w:rPr>
                <w:sz w:val="20"/>
                <w:szCs w:val="20"/>
              </w:rPr>
              <w:lastRenderedPageBreak/>
              <w:t xml:space="preserve">were placed inside these when they died. </w:t>
            </w:r>
          </w:p>
        </w:tc>
        <w:tc>
          <w:tcPr>
            <w:tcW w:w="2237" w:type="dxa"/>
          </w:tcPr>
          <w:p w14:paraId="2DAAC41E" w14:textId="4D925875" w:rsidR="00FC7898" w:rsidRPr="00BE20BE" w:rsidRDefault="00BE20BE" w:rsidP="00334388">
            <w:pPr>
              <w:jc w:val="center"/>
              <w:rPr>
                <w:sz w:val="20"/>
                <w:szCs w:val="20"/>
              </w:rPr>
            </w:pPr>
            <w:r w:rsidRPr="00BE20BE">
              <w:rPr>
                <w:sz w:val="20"/>
                <w:szCs w:val="20"/>
              </w:rPr>
              <w:lastRenderedPageBreak/>
              <w:t xml:space="preserve">The Ancient Egyptians used their new powerful army to invade the Nubian people to the South. They also fought and expanded their land further along the coast of the Mediterranean Sea. Egypt was the biggest and most powerful it had ever been because of the new army. </w:t>
            </w:r>
          </w:p>
        </w:tc>
        <w:tc>
          <w:tcPr>
            <w:tcW w:w="2237" w:type="dxa"/>
          </w:tcPr>
          <w:p w14:paraId="58CAE6C2" w14:textId="77777777" w:rsidR="00FC7898" w:rsidRDefault="0090159C" w:rsidP="00334388">
            <w:pPr>
              <w:jc w:val="center"/>
            </w:pPr>
            <w:r w:rsidRPr="0090159C">
              <w:rPr>
                <w:sz w:val="22"/>
                <w:szCs w:val="22"/>
              </w:rPr>
              <w:t>After Ramses II died, many more pharaohs ruled Egypt, but none were as powerful as him. Egypt started to struggle because there was no water for the crops. There was a lot of disease. This left Egypt very weak. It got invaded by different groups</w:t>
            </w:r>
            <w:r>
              <w:t xml:space="preserve">. </w:t>
            </w:r>
          </w:p>
          <w:p w14:paraId="0B327F07" w14:textId="41FDCE53" w:rsidR="0090159C" w:rsidRDefault="0090159C" w:rsidP="00334388">
            <w:pPr>
              <w:jc w:val="center"/>
            </w:pPr>
            <w:r w:rsidRPr="0090159C">
              <w:rPr>
                <w:sz w:val="20"/>
              </w:rPr>
              <w:lastRenderedPageBreak/>
              <w:t xml:space="preserve">Queen Cleopatra VII was the final pharaoh of Egypt. At the end of the Ancient Egypt, Egypt became a part of the Roman Empire for over 700 years. </w:t>
            </w:r>
          </w:p>
        </w:tc>
      </w:tr>
      <w:tr w:rsidR="00E46A8B" w14:paraId="1579CB3C" w14:textId="77777777" w:rsidTr="00F3050F">
        <w:trPr>
          <w:trHeight w:val="1840"/>
        </w:trPr>
        <w:tc>
          <w:tcPr>
            <w:tcW w:w="2261" w:type="dxa"/>
            <w:shd w:val="clear" w:color="auto" w:fill="A6A6A6" w:themeFill="background1" w:themeFillShade="A6"/>
          </w:tcPr>
          <w:p w14:paraId="0C574E30" w14:textId="7EF750F3" w:rsidR="00E46A8B" w:rsidRDefault="00E46A8B" w:rsidP="002A371A">
            <w:r>
              <w:lastRenderedPageBreak/>
              <w:t xml:space="preserve">Key vocab </w:t>
            </w:r>
          </w:p>
        </w:tc>
        <w:tc>
          <w:tcPr>
            <w:tcW w:w="2238" w:type="dxa"/>
          </w:tcPr>
          <w:p w14:paraId="1A7D59ED" w14:textId="77777777" w:rsidR="00E46A8B" w:rsidRDefault="00E46A8B" w:rsidP="006105E9">
            <w:r>
              <w:t>Chronology</w:t>
            </w:r>
          </w:p>
          <w:p w14:paraId="55EF8BE6" w14:textId="77777777" w:rsidR="00E46A8B" w:rsidRDefault="00E46A8B" w:rsidP="006105E9">
            <w:r>
              <w:t>Timeline</w:t>
            </w:r>
          </w:p>
          <w:p w14:paraId="61D6D63D" w14:textId="77777777" w:rsidR="00E46A8B" w:rsidRDefault="00E46A8B" w:rsidP="006105E9">
            <w:r>
              <w:t>Time period</w:t>
            </w:r>
          </w:p>
          <w:p w14:paraId="55DFA9D9" w14:textId="77777777" w:rsidR="00E46A8B" w:rsidRDefault="00E46A8B" w:rsidP="00334388">
            <w:pPr>
              <w:rPr>
                <w:sz w:val="18"/>
                <w:szCs w:val="18"/>
              </w:rPr>
            </w:pPr>
            <w:r>
              <w:rPr>
                <w:sz w:val="18"/>
                <w:szCs w:val="18"/>
              </w:rPr>
              <w:t>Ancient</w:t>
            </w:r>
          </w:p>
          <w:p w14:paraId="0083BD75" w14:textId="77777777" w:rsidR="00E46A8B" w:rsidRDefault="00E46A8B" w:rsidP="00334388">
            <w:pPr>
              <w:rPr>
                <w:sz w:val="18"/>
                <w:szCs w:val="18"/>
              </w:rPr>
            </w:pPr>
            <w:r>
              <w:rPr>
                <w:sz w:val="18"/>
                <w:szCs w:val="18"/>
              </w:rPr>
              <w:t>Era</w:t>
            </w:r>
          </w:p>
          <w:p w14:paraId="0C5F4B7A" w14:textId="5907D9E4" w:rsidR="00E46A8B" w:rsidRDefault="00E46A8B" w:rsidP="00334388">
            <w:r>
              <w:rPr>
                <w:sz w:val="18"/>
                <w:szCs w:val="18"/>
              </w:rPr>
              <w:t>Artefact</w:t>
            </w:r>
          </w:p>
        </w:tc>
        <w:tc>
          <w:tcPr>
            <w:tcW w:w="2238" w:type="dxa"/>
          </w:tcPr>
          <w:p w14:paraId="318B4D0E" w14:textId="77777777" w:rsidR="00E46A8B" w:rsidRDefault="00E46A8B" w:rsidP="00334388">
            <w:pPr>
              <w:rPr>
                <w:sz w:val="18"/>
                <w:szCs w:val="18"/>
              </w:rPr>
            </w:pPr>
            <w:r>
              <w:rPr>
                <w:sz w:val="18"/>
                <w:szCs w:val="18"/>
              </w:rPr>
              <w:t xml:space="preserve"> Compare </w:t>
            </w:r>
          </w:p>
          <w:p w14:paraId="283E02E9" w14:textId="77777777" w:rsidR="00E46A8B" w:rsidRDefault="00E46A8B" w:rsidP="00334388">
            <w:pPr>
              <w:rPr>
                <w:sz w:val="18"/>
                <w:szCs w:val="18"/>
              </w:rPr>
            </w:pPr>
            <w:r>
              <w:rPr>
                <w:sz w:val="18"/>
                <w:szCs w:val="18"/>
              </w:rPr>
              <w:t xml:space="preserve">Contrast </w:t>
            </w:r>
          </w:p>
          <w:p w14:paraId="173218FA" w14:textId="77777777" w:rsidR="00E46A8B" w:rsidRDefault="00E46A8B" w:rsidP="00334388">
            <w:pPr>
              <w:rPr>
                <w:sz w:val="18"/>
                <w:szCs w:val="18"/>
              </w:rPr>
            </w:pPr>
            <w:r>
              <w:rPr>
                <w:sz w:val="18"/>
                <w:szCs w:val="18"/>
              </w:rPr>
              <w:t xml:space="preserve">Artefact </w:t>
            </w:r>
          </w:p>
          <w:p w14:paraId="602D690E" w14:textId="77777777" w:rsidR="00E46A8B" w:rsidRDefault="00E46A8B" w:rsidP="00334388">
            <w:r>
              <w:rPr>
                <w:sz w:val="18"/>
                <w:szCs w:val="18"/>
              </w:rPr>
              <w:t xml:space="preserve">Evidence </w:t>
            </w:r>
          </w:p>
          <w:p w14:paraId="49241CA5" w14:textId="77777777" w:rsidR="00E46A8B" w:rsidRDefault="00E46A8B" w:rsidP="00334388">
            <w:pPr>
              <w:rPr>
                <w:sz w:val="18"/>
                <w:szCs w:val="18"/>
              </w:rPr>
            </w:pPr>
            <w:r>
              <w:rPr>
                <w:sz w:val="18"/>
                <w:szCs w:val="18"/>
              </w:rPr>
              <w:t>The Rosetta Stone</w:t>
            </w:r>
          </w:p>
          <w:p w14:paraId="096BC8A0" w14:textId="77777777" w:rsidR="00E46A8B" w:rsidRDefault="00E46A8B" w:rsidP="00334388">
            <w:pPr>
              <w:rPr>
                <w:sz w:val="18"/>
                <w:szCs w:val="18"/>
              </w:rPr>
            </w:pPr>
            <w:r>
              <w:rPr>
                <w:sz w:val="18"/>
                <w:szCs w:val="18"/>
              </w:rPr>
              <w:t>Scribe</w:t>
            </w:r>
          </w:p>
          <w:p w14:paraId="06FC5E12" w14:textId="77777777" w:rsidR="00E46A8B" w:rsidRDefault="00E46A8B" w:rsidP="00334388">
            <w:pPr>
              <w:rPr>
                <w:sz w:val="18"/>
                <w:szCs w:val="18"/>
              </w:rPr>
            </w:pPr>
            <w:r>
              <w:rPr>
                <w:sz w:val="18"/>
                <w:szCs w:val="18"/>
              </w:rPr>
              <w:t>Hieroglyphs</w:t>
            </w:r>
          </w:p>
          <w:p w14:paraId="3EDF3819" w14:textId="1AB19802" w:rsidR="00E46A8B" w:rsidRDefault="00E46A8B" w:rsidP="00334388">
            <w:r>
              <w:rPr>
                <w:sz w:val="18"/>
                <w:szCs w:val="18"/>
              </w:rPr>
              <w:t xml:space="preserve">Hieroglyphics </w:t>
            </w:r>
          </w:p>
        </w:tc>
        <w:tc>
          <w:tcPr>
            <w:tcW w:w="2237" w:type="dxa"/>
          </w:tcPr>
          <w:p w14:paraId="4DEAA1B0" w14:textId="77777777" w:rsidR="00E46A8B" w:rsidRPr="00AD2AAE" w:rsidRDefault="00E46A8B" w:rsidP="00334388">
            <w:pPr>
              <w:rPr>
                <w:sz w:val="22"/>
              </w:rPr>
            </w:pPr>
            <w:r w:rsidRPr="00AD2AAE">
              <w:rPr>
                <w:sz w:val="22"/>
              </w:rPr>
              <w:t>Primary source</w:t>
            </w:r>
          </w:p>
          <w:p w14:paraId="362E618A" w14:textId="77777777" w:rsidR="00E46A8B" w:rsidRPr="00AD2AAE" w:rsidRDefault="00E46A8B" w:rsidP="00334388">
            <w:pPr>
              <w:rPr>
                <w:sz w:val="22"/>
              </w:rPr>
            </w:pPr>
            <w:r w:rsidRPr="00AD2AAE">
              <w:rPr>
                <w:sz w:val="22"/>
              </w:rPr>
              <w:t>Secondary source</w:t>
            </w:r>
          </w:p>
          <w:p w14:paraId="6D0AEEC4" w14:textId="77777777" w:rsidR="00E46A8B" w:rsidRDefault="00E46A8B" w:rsidP="00334388">
            <w:pPr>
              <w:rPr>
                <w:sz w:val="18"/>
                <w:szCs w:val="18"/>
              </w:rPr>
            </w:pPr>
            <w:r>
              <w:rPr>
                <w:sz w:val="18"/>
                <w:szCs w:val="18"/>
              </w:rPr>
              <w:t>Preserve</w:t>
            </w:r>
          </w:p>
          <w:p w14:paraId="5776B94E" w14:textId="77777777" w:rsidR="00E46A8B" w:rsidRDefault="00E46A8B" w:rsidP="00334388">
            <w:pPr>
              <w:rPr>
                <w:sz w:val="18"/>
                <w:szCs w:val="18"/>
              </w:rPr>
            </w:pPr>
            <w:r>
              <w:rPr>
                <w:sz w:val="18"/>
                <w:szCs w:val="18"/>
              </w:rPr>
              <w:t xml:space="preserve">Prepare </w:t>
            </w:r>
          </w:p>
          <w:p w14:paraId="00AFD8F4" w14:textId="77777777" w:rsidR="00E46A8B" w:rsidRDefault="00E46A8B" w:rsidP="00334388">
            <w:pPr>
              <w:rPr>
                <w:sz w:val="18"/>
                <w:szCs w:val="18"/>
              </w:rPr>
            </w:pPr>
            <w:r>
              <w:rPr>
                <w:sz w:val="18"/>
                <w:szCs w:val="18"/>
              </w:rPr>
              <w:t xml:space="preserve">Remains </w:t>
            </w:r>
          </w:p>
          <w:p w14:paraId="1477FA71" w14:textId="7522C687" w:rsidR="00E46A8B" w:rsidRDefault="00E46A8B" w:rsidP="00334388">
            <w:r>
              <w:rPr>
                <w:sz w:val="18"/>
                <w:szCs w:val="18"/>
              </w:rPr>
              <w:t xml:space="preserve">Afterlife </w:t>
            </w:r>
          </w:p>
        </w:tc>
        <w:tc>
          <w:tcPr>
            <w:tcW w:w="2237" w:type="dxa"/>
          </w:tcPr>
          <w:p w14:paraId="2E11574C" w14:textId="009E8DAE" w:rsidR="00E46A8B" w:rsidRDefault="00E46A8B" w:rsidP="00AD2AAE">
            <w:pPr>
              <w:rPr>
                <w:sz w:val="22"/>
              </w:rPr>
            </w:pPr>
            <w:r>
              <w:rPr>
                <w:sz w:val="22"/>
              </w:rPr>
              <w:t>Artefacts</w:t>
            </w:r>
          </w:p>
          <w:p w14:paraId="51D45DC2" w14:textId="77777777" w:rsidR="00E46A8B" w:rsidRDefault="00E46A8B" w:rsidP="00AD2AAE">
            <w:pPr>
              <w:rPr>
                <w:sz w:val="22"/>
              </w:rPr>
            </w:pPr>
            <w:r>
              <w:rPr>
                <w:sz w:val="22"/>
              </w:rPr>
              <w:t xml:space="preserve">Evidence </w:t>
            </w:r>
          </w:p>
          <w:p w14:paraId="06B6C9D8" w14:textId="77777777" w:rsidR="00E46A8B" w:rsidRDefault="00E46A8B" w:rsidP="00AD2AAE">
            <w:pPr>
              <w:rPr>
                <w:sz w:val="22"/>
              </w:rPr>
            </w:pPr>
            <w:r>
              <w:rPr>
                <w:sz w:val="22"/>
              </w:rPr>
              <w:t>Interpretation</w:t>
            </w:r>
          </w:p>
          <w:p w14:paraId="38F3127A" w14:textId="77777777" w:rsidR="00E46A8B" w:rsidRDefault="00E46A8B" w:rsidP="00AD2AAE">
            <w:r>
              <w:rPr>
                <w:sz w:val="22"/>
              </w:rPr>
              <w:t xml:space="preserve">Enquiry  </w:t>
            </w:r>
          </w:p>
          <w:p w14:paraId="6018A21E" w14:textId="77777777" w:rsidR="00E46A8B" w:rsidRDefault="00E46A8B" w:rsidP="00334388">
            <w:pPr>
              <w:rPr>
                <w:sz w:val="18"/>
                <w:szCs w:val="18"/>
              </w:rPr>
            </w:pPr>
            <w:r>
              <w:rPr>
                <w:sz w:val="18"/>
                <w:szCs w:val="18"/>
              </w:rPr>
              <w:t xml:space="preserve">Pyramid </w:t>
            </w:r>
          </w:p>
          <w:p w14:paraId="2C1043E6" w14:textId="77777777" w:rsidR="00E46A8B" w:rsidRDefault="00E46A8B" w:rsidP="00334388">
            <w:pPr>
              <w:rPr>
                <w:sz w:val="18"/>
                <w:szCs w:val="18"/>
              </w:rPr>
            </w:pPr>
            <w:r>
              <w:rPr>
                <w:sz w:val="18"/>
                <w:szCs w:val="18"/>
              </w:rPr>
              <w:t>Chamber</w:t>
            </w:r>
          </w:p>
          <w:p w14:paraId="070990B8" w14:textId="77777777" w:rsidR="00E46A8B" w:rsidRDefault="00E46A8B" w:rsidP="00334388">
            <w:pPr>
              <w:rPr>
                <w:sz w:val="18"/>
                <w:szCs w:val="18"/>
              </w:rPr>
            </w:pPr>
            <w:r>
              <w:rPr>
                <w:sz w:val="18"/>
                <w:szCs w:val="18"/>
              </w:rPr>
              <w:t xml:space="preserve">Egyptologist </w:t>
            </w:r>
          </w:p>
          <w:p w14:paraId="59CF6EFB" w14:textId="1501A53C" w:rsidR="00E46A8B" w:rsidRDefault="00E46A8B" w:rsidP="00334388">
            <w:r>
              <w:rPr>
                <w:sz w:val="18"/>
                <w:szCs w:val="18"/>
              </w:rPr>
              <w:t xml:space="preserve">Theories </w:t>
            </w:r>
          </w:p>
        </w:tc>
        <w:tc>
          <w:tcPr>
            <w:tcW w:w="2237" w:type="dxa"/>
          </w:tcPr>
          <w:p w14:paraId="5B2F3E4E" w14:textId="77777777" w:rsidR="00E46A8B" w:rsidRDefault="00E46A8B" w:rsidP="00334388">
            <w:r>
              <w:t xml:space="preserve">Chronology </w:t>
            </w:r>
          </w:p>
          <w:p w14:paraId="698808DA" w14:textId="77777777" w:rsidR="00E46A8B" w:rsidRDefault="00E46A8B" w:rsidP="00334388">
            <w:r>
              <w:t>Timeline</w:t>
            </w:r>
          </w:p>
          <w:p w14:paraId="39C82656" w14:textId="77777777" w:rsidR="00E46A8B" w:rsidRDefault="00E46A8B" w:rsidP="00334388">
            <w:r>
              <w:t>Time period</w:t>
            </w:r>
          </w:p>
          <w:p w14:paraId="4E739259" w14:textId="77777777" w:rsidR="00E46A8B" w:rsidRDefault="00E46A8B" w:rsidP="00334388">
            <w:pPr>
              <w:rPr>
                <w:sz w:val="18"/>
                <w:szCs w:val="18"/>
              </w:rPr>
            </w:pPr>
            <w:r>
              <w:rPr>
                <w:sz w:val="18"/>
                <w:szCs w:val="18"/>
              </w:rPr>
              <w:t xml:space="preserve">Navy </w:t>
            </w:r>
          </w:p>
          <w:p w14:paraId="42C249C2" w14:textId="77777777" w:rsidR="00E46A8B" w:rsidRDefault="00E46A8B" w:rsidP="00334388">
            <w:pPr>
              <w:rPr>
                <w:sz w:val="18"/>
                <w:szCs w:val="18"/>
              </w:rPr>
            </w:pPr>
            <w:r>
              <w:rPr>
                <w:sz w:val="18"/>
                <w:szCs w:val="18"/>
              </w:rPr>
              <w:t>Archer</w:t>
            </w:r>
          </w:p>
          <w:p w14:paraId="329460C2" w14:textId="77777777" w:rsidR="00E46A8B" w:rsidRDefault="00E46A8B" w:rsidP="00334388">
            <w:pPr>
              <w:rPr>
                <w:sz w:val="18"/>
                <w:szCs w:val="18"/>
              </w:rPr>
            </w:pPr>
            <w:r>
              <w:rPr>
                <w:sz w:val="18"/>
                <w:szCs w:val="18"/>
              </w:rPr>
              <w:t xml:space="preserve">Trade </w:t>
            </w:r>
          </w:p>
          <w:p w14:paraId="05E17A4A" w14:textId="0150BEAF" w:rsidR="00E46A8B" w:rsidRDefault="00E46A8B" w:rsidP="00334388">
            <w:r>
              <w:rPr>
                <w:sz w:val="18"/>
                <w:szCs w:val="18"/>
              </w:rPr>
              <w:t xml:space="preserve">Pharaoh </w:t>
            </w:r>
          </w:p>
        </w:tc>
        <w:tc>
          <w:tcPr>
            <w:tcW w:w="2237" w:type="dxa"/>
          </w:tcPr>
          <w:p w14:paraId="0E9D2874" w14:textId="77777777" w:rsidR="00E46A8B" w:rsidRDefault="00E46A8B" w:rsidP="00334388">
            <w:r>
              <w:t xml:space="preserve">Enquiry </w:t>
            </w:r>
          </w:p>
          <w:p w14:paraId="411C569C" w14:textId="77777777" w:rsidR="00E46A8B" w:rsidRDefault="00E46A8B" w:rsidP="00334388">
            <w:r>
              <w:t xml:space="preserve">Change </w:t>
            </w:r>
          </w:p>
          <w:p w14:paraId="77336BD8" w14:textId="77777777" w:rsidR="00E46A8B" w:rsidRDefault="00E46A8B" w:rsidP="00334388">
            <w:pPr>
              <w:rPr>
                <w:sz w:val="18"/>
                <w:szCs w:val="18"/>
              </w:rPr>
            </w:pPr>
            <w:r>
              <w:rPr>
                <w:sz w:val="18"/>
                <w:szCs w:val="18"/>
              </w:rPr>
              <w:t>Empire</w:t>
            </w:r>
          </w:p>
          <w:p w14:paraId="0ABD411F" w14:textId="77777777" w:rsidR="00E46A8B" w:rsidRDefault="00E46A8B" w:rsidP="00334388">
            <w:pPr>
              <w:rPr>
                <w:sz w:val="18"/>
                <w:szCs w:val="18"/>
              </w:rPr>
            </w:pPr>
            <w:r>
              <w:rPr>
                <w:sz w:val="18"/>
                <w:szCs w:val="18"/>
              </w:rPr>
              <w:t>Invade</w:t>
            </w:r>
          </w:p>
          <w:p w14:paraId="1977FB49" w14:textId="77777777" w:rsidR="00E46A8B" w:rsidRDefault="00E46A8B" w:rsidP="00334388">
            <w:pPr>
              <w:rPr>
                <w:sz w:val="18"/>
                <w:szCs w:val="18"/>
              </w:rPr>
            </w:pPr>
            <w:r>
              <w:rPr>
                <w:sz w:val="18"/>
                <w:szCs w:val="18"/>
              </w:rPr>
              <w:t xml:space="preserve">Temple </w:t>
            </w:r>
          </w:p>
          <w:p w14:paraId="361D19F6" w14:textId="2AEFDBC3" w:rsidR="00E46A8B" w:rsidRDefault="00E46A8B" w:rsidP="00334388">
            <w:r>
              <w:rPr>
                <w:sz w:val="18"/>
                <w:szCs w:val="18"/>
              </w:rPr>
              <w:t xml:space="preserve">Pharaoh </w:t>
            </w:r>
          </w:p>
        </w:tc>
      </w:tr>
    </w:tbl>
    <w:p w14:paraId="2CD5A98A" w14:textId="77777777" w:rsidR="00FC7898" w:rsidRDefault="00FC7898"/>
    <w:p w14:paraId="0062B9CB" w14:textId="77777777" w:rsidR="00807EE1" w:rsidRDefault="00807EE1"/>
    <w:tbl>
      <w:tblPr>
        <w:tblStyle w:val="TableGrid"/>
        <w:tblW w:w="15685" w:type="dxa"/>
        <w:tblLook w:val="04A0" w:firstRow="1" w:lastRow="0" w:firstColumn="1" w:lastColumn="0" w:noHBand="0" w:noVBand="1"/>
      </w:tblPr>
      <w:tblGrid>
        <w:gridCol w:w="2261"/>
        <w:gridCol w:w="2238"/>
        <w:gridCol w:w="2238"/>
        <w:gridCol w:w="2237"/>
        <w:gridCol w:w="2237"/>
        <w:gridCol w:w="2237"/>
        <w:gridCol w:w="2237"/>
      </w:tblGrid>
      <w:tr w:rsidR="00FC7898" w14:paraId="4C339156" w14:textId="77777777" w:rsidTr="00334388">
        <w:trPr>
          <w:trHeight w:val="294"/>
        </w:trPr>
        <w:tc>
          <w:tcPr>
            <w:tcW w:w="15685" w:type="dxa"/>
            <w:gridSpan w:val="7"/>
            <w:shd w:val="clear" w:color="auto" w:fill="A6A6A6" w:themeFill="background1" w:themeFillShade="A6"/>
          </w:tcPr>
          <w:p w14:paraId="6F740B19" w14:textId="444C73B4" w:rsidR="00FC7898" w:rsidRPr="00864AC0" w:rsidRDefault="00FC7898" w:rsidP="00334388">
            <w:pPr>
              <w:jc w:val="center"/>
              <w:rPr>
                <w:sz w:val="32"/>
                <w:szCs w:val="32"/>
              </w:rPr>
            </w:pPr>
            <w:r w:rsidRPr="00864AC0">
              <w:rPr>
                <w:sz w:val="32"/>
                <w:szCs w:val="32"/>
              </w:rPr>
              <w:t xml:space="preserve">Class </w:t>
            </w:r>
            <w:r>
              <w:rPr>
                <w:sz w:val="32"/>
                <w:szCs w:val="32"/>
              </w:rPr>
              <w:t>2</w:t>
            </w:r>
            <w:r w:rsidRPr="00864AC0">
              <w:rPr>
                <w:sz w:val="32"/>
                <w:szCs w:val="32"/>
              </w:rPr>
              <w:t xml:space="preserve"> Cycle </w:t>
            </w:r>
            <w:r>
              <w:rPr>
                <w:sz w:val="32"/>
                <w:szCs w:val="32"/>
              </w:rPr>
              <w:t>A- Su1</w:t>
            </w:r>
          </w:p>
          <w:p w14:paraId="51DAA688" w14:textId="3FAD37F8" w:rsidR="00FC7898" w:rsidRPr="009E4B5A" w:rsidRDefault="00FC7898" w:rsidP="00334388">
            <w:pPr>
              <w:jc w:val="center"/>
              <w:rPr>
                <w:sz w:val="32"/>
                <w:szCs w:val="32"/>
              </w:rPr>
            </w:pPr>
            <w:r w:rsidRPr="00864AC0">
              <w:rPr>
                <w:sz w:val="32"/>
                <w:szCs w:val="32"/>
              </w:rPr>
              <w:t>Subject:</w:t>
            </w:r>
            <w:r>
              <w:rPr>
                <w:sz w:val="32"/>
                <w:szCs w:val="32"/>
              </w:rPr>
              <w:t xml:space="preserve"> History Unit: The Stone Age  </w:t>
            </w:r>
          </w:p>
        </w:tc>
      </w:tr>
      <w:tr w:rsidR="00FC7898" w14:paraId="3DBF891F" w14:textId="77777777" w:rsidTr="00334388">
        <w:trPr>
          <w:trHeight w:val="294"/>
        </w:trPr>
        <w:tc>
          <w:tcPr>
            <w:tcW w:w="2261" w:type="dxa"/>
            <w:shd w:val="clear" w:color="auto" w:fill="A6A6A6" w:themeFill="background1" w:themeFillShade="A6"/>
          </w:tcPr>
          <w:p w14:paraId="715B7997" w14:textId="77777777" w:rsidR="00FC7898" w:rsidRDefault="00FC7898" w:rsidP="00334388"/>
        </w:tc>
        <w:tc>
          <w:tcPr>
            <w:tcW w:w="2238" w:type="dxa"/>
            <w:shd w:val="clear" w:color="auto" w:fill="A6A6A6" w:themeFill="background1" w:themeFillShade="A6"/>
          </w:tcPr>
          <w:p w14:paraId="5D547E87" w14:textId="77777777" w:rsidR="00FC7898" w:rsidRDefault="00FC7898" w:rsidP="00334388">
            <w:r>
              <w:t xml:space="preserve">Week 1 </w:t>
            </w:r>
          </w:p>
        </w:tc>
        <w:tc>
          <w:tcPr>
            <w:tcW w:w="2238" w:type="dxa"/>
            <w:shd w:val="clear" w:color="auto" w:fill="A6A6A6" w:themeFill="background1" w:themeFillShade="A6"/>
          </w:tcPr>
          <w:p w14:paraId="0D86F7CF" w14:textId="77777777" w:rsidR="00FC7898" w:rsidRDefault="00FC7898" w:rsidP="00334388">
            <w:r>
              <w:t xml:space="preserve">Week 2 </w:t>
            </w:r>
          </w:p>
        </w:tc>
        <w:tc>
          <w:tcPr>
            <w:tcW w:w="2237" w:type="dxa"/>
            <w:shd w:val="clear" w:color="auto" w:fill="A6A6A6" w:themeFill="background1" w:themeFillShade="A6"/>
          </w:tcPr>
          <w:p w14:paraId="0DDD6FDB" w14:textId="77777777" w:rsidR="00FC7898" w:rsidRDefault="00FC7898" w:rsidP="00334388">
            <w:r>
              <w:t xml:space="preserve">Week 3 </w:t>
            </w:r>
          </w:p>
        </w:tc>
        <w:tc>
          <w:tcPr>
            <w:tcW w:w="2237" w:type="dxa"/>
            <w:shd w:val="clear" w:color="auto" w:fill="A6A6A6" w:themeFill="background1" w:themeFillShade="A6"/>
          </w:tcPr>
          <w:p w14:paraId="0318EC1F" w14:textId="77777777" w:rsidR="00FC7898" w:rsidRDefault="00FC7898" w:rsidP="00334388">
            <w:r>
              <w:t xml:space="preserve">Week 4 </w:t>
            </w:r>
          </w:p>
        </w:tc>
        <w:tc>
          <w:tcPr>
            <w:tcW w:w="2237" w:type="dxa"/>
            <w:shd w:val="clear" w:color="auto" w:fill="A6A6A6" w:themeFill="background1" w:themeFillShade="A6"/>
          </w:tcPr>
          <w:p w14:paraId="6E270048" w14:textId="77777777" w:rsidR="00FC7898" w:rsidRDefault="00FC7898" w:rsidP="00334388">
            <w:r>
              <w:t xml:space="preserve">Week 5 </w:t>
            </w:r>
          </w:p>
        </w:tc>
        <w:tc>
          <w:tcPr>
            <w:tcW w:w="2237" w:type="dxa"/>
            <w:shd w:val="clear" w:color="auto" w:fill="A6A6A6" w:themeFill="background1" w:themeFillShade="A6"/>
          </w:tcPr>
          <w:p w14:paraId="6942ABA3" w14:textId="77777777" w:rsidR="00FC7898" w:rsidRDefault="00FC7898" w:rsidP="00334388">
            <w:r>
              <w:t xml:space="preserve">Week 6 </w:t>
            </w:r>
          </w:p>
        </w:tc>
      </w:tr>
      <w:tr w:rsidR="00FC7898" w14:paraId="7F6AD5EF" w14:textId="77777777" w:rsidTr="00334388">
        <w:trPr>
          <w:trHeight w:val="586"/>
        </w:trPr>
        <w:tc>
          <w:tcPr>
            <w:tcW w:w="2261" w:type="dxa"/>
            <w:shd w:val="clear" w:color="auto" w:fill="A6A6A6" w:themeFill="background1" w:themeFillShade="A6"/>
          </w:tcPr>
          <w:p w14:paraId="77FC3C3B" w14:textId="77777777" w:rsidR="00FC7898" w:rsidRDefault="00FC7898" w:rsidP="00334388">
            <w:r>
              <w:t xml:space="preserve">National Curriculum </w:t>
            </w:r>
          </w:p>
        </w:tc>
        <w:tc>
          <w:tcPr>
            <w:tcW w:w="13424" w:type="dxa"/>
            <w:gridSpan w:val="6"/>
          </w:tcPr>
          <w:p w14:paraId="229F98B3" w14:textId="77777777" w:rsidR="00FC7898" w:rsidRPr="00BD3026" w:rsidRDefault="00FC7898" w:rsidP="00334388">
            <w:pPr>
              <w:pStyle w:val="ListParagraph"/>
              <w:numPr>
                <w:ilvl w:val="0"/>
                <w:numId w:val="3"/>
              </w:numPr>
              <w:rPr>
                <w:sz w:val="18"/>
                <w:szCs w:val="18"/>
              </w:rPr>
            </w:pPr>
            <w:r w:rsidRPr="00BD3026">
              <w:rPr>
                <w:sz w:val="18"/>
                <w:szCs w:val="18"/>
              </w:rPr>
              <w:t xml:space="preserve">Pupils should continue to develop a chronologically secure knowledge and understanding of British, local and world history, establishing clear narratives within and across the periods they study. </w:t>
            </w:r>
          </w:p>
          <w:p w14:paraId="5FB1C8D7" w14:textId="77777777" w:rsidR="00FC7898" w:rsidRPr="00BD3026" w:rsidRDefault="00FC7898" w:rsidP="00334388">
            <w:pPr>
              <w:pStyle w:val="ListParagraph"/>
              <w:numPr>
                <w:ilvl w:val="0"/>
                <w:numId w:val="3"/>
              </w:numPr>
              <w:rPr>
                <w:sz w:val="18"/>
                <w:szCs w:val="18"/>
              </w:rPr>
            </w:pPr>
            <w:r w:rsidRPr="00BD3026">
              <w:rPr>
                <w:sz w:val="18"/>
                <w:szCs w:val="18"/>
              </w:rPr>
              <w:t xml:space="preserve">They should note connections, contrasts and trends over time and develop the appropriate use of historical terms. </w:t>
            </w:r>
          </w:p>
          <w:p w14:paraId="4272DAB0" w14:textId="77777777" w:rsidR="00FC7898" w:rsidRPr="00BD3026" w:rsidRDefault="00FC7898" w:rsidP="00334388">
            <w:pPr>
              <w:pStyle w:val="ListParagraph"/>
              <w:numPr>
                <w:ilvl w:val="0"/>
                <w:numId w:val="3"/>
              </w:numPr>
              <w:rPr>
                <w:sz w:val="18"/>
                <w:szCs w:val="18"/>
              </w:rPr>
            </w:pPr>
            <w:r w:rsidRPr="00BD3026">
              <w:rPr>
                <w:sz w:val="18"/>
                <w:szCs w:val="18"/>
              </w:rPr>
              <w:t xml:space="preserve">They should regularly address and sometimes devise historically valid questions about change, cause, similarity and difference, and significance. </w:t>
            </w:r>
          </w:p>
          <w:p w14:paraId="4B3C7212" w14:textId="77777777" w:rsidR="00FC7898" w:rsidRPr="00BD3026" w:rsidRDefault="00FC7898" w:rsidP="00334388">
            <w:pPr>
              <w:pStyle w:val="ListParagraph"/>
              <w:numPr>
                <w:ilvl w:val="0"/>
                <w:numId w:val="3"/>
              </w:numPr>
              <w:rPr>
                <w:sz w:val="18"/>
                <w:szCs w:val="18"/>
              </w:rPr>
            </w:pPr>
            <w:r w:rsidRPr="00BD3026">
              <w:rPr>
                <w:sz w:val="18"/>
                <w:szCs w:val="18"/>
              </w:rPr>
              <w:t>They should construct informed responses that involve thoughtful selection and organisation of relevant historical information.</w:t>
            </w:r>
          </w:p>
          <w:p w14:paraId="68F0F819" w14:textId="77777777" w:rsidR="00FC7898" w:rsidRDefault="00FC7898" w:rsidP="00334388">
            <w:pPr>
              <w:pStyle w:val="ListParagraph"/>
              <w:numPr>
                <w:ilvl w:val="0"/>
                <w:numId w:val="3"/>
              </w:numPr>
            </w:pPr>
            <w:r w:rsidRPr="00BD3026">
              <w:rPr>
                <w:sz w:val="18"/>
                <w:szCs w:val="18"/>
              </w:rPr>
              <w:t>They should understand how our knowledge of the past is constructed from a range of sources.</w:t>
            </w:r>
          </w:p>
        </w:tc>
      </w:tr>
      <w:tr w:rsidR="00FC7898" w14:paraId="42CF9EAB" w14:textId="77777777" w:rsidTr="00334388">
        <w:trPr>
          <w:trHeight w:val="586"/>
        </w:trPr>
        <w:tc>
          <w:tcPr>
            <w:tcW w:w="2261" w:type="dxa"/>
            <w:shd w:val="clear" w:color="auto" w:fill="A6A6A6" w:themeFill="background1" w:themeFillShade="A6"/>
          </w:tcPr>
          <w:p w14:paraId="409E1F85" w14:textId="77777777" w:rsidR="00FC7898" w:rsidRDefault="00FC7898" w:rsidP="00334388">
            <w:r>
              <w:t>Year 5 Milestone</w:t>
            </w:r>
          </w:p>
        </w:tc>
        <w:tc>
          <w:tcPr>
            <w:tcW w:w="13424" w:type="dxa"/>
            <w:gridSpan w:val="6"/>
          </w:tcPr>
          <w:p w14:paraId="0D2C0829" w14:textId="77777777" w:rsidR="00FC7898" w:rsidRPr="009E6D88" w:rsidRDefault="00FC7898" w:rsidP="00334388">
            <w:pPr>
              <w:pStyle w:val="ListParagraph"/>
              <w:numPr>
                <w:ilvl w:val="0"/>
                <w:numId w:val="3"/>
              </w:numPr>
              <w:rPr>
                <w:sz w:val="18"/>
                <w:szCs w:val="18"/>
              </w:rPr>
            </w:pPr>
            <w:r w:rsidRPr="00BD3026">
              <w:rPr>
                <w:sz w:val="18"/>
                <w:szCs w:val="18"/>
              </w:rPr>
              <w:t xml:space="preserve">Pupils should continue to develop a chronologically secure knowledge and understanding of British, local and world history, establishing </w:t>
            </w:r>
            <w:r>
              <w:rPr>
                <w:sz w:val="18"/>
                <w:szCs w:val="18"/>
              </w:rPr>
              <w:t xml:space="preserve">a </w:t>
            </w:r>
            <w:r w:rsidRPr="009E6D88">
              <w:rPr>
                <w:sz w:val="18"/>
                <w:szCs w:val="18"/>
              </w:rPr>
              <w:t xml:space="preserve">narrative within and across the periods they study. </w:t>
            </w:r>
          </w:p>
          <w:p w14:paraId="6D41D460" w14:textId="77777777" w:rsidR="00FC7898" w:rsidRPr="00BD3026" w:rsidRDefault="00FC7898" w:rsidP="00334388">
            <w:pPr>
              <w:pStyle w:val="ListParagraph"/>
              <w:numPr>
                <w:ilvl w:val="0"/>
                <w:numId w:val="3"/>
              </w:numPr>
              <w:rPr>
                <w:sz w:val="18"/>
                <w:szCs w:val="18"/>
              </w:rPr>
            </w:pPr>
            <w:r w:rsidRPr="00BD3026">
              <w:rPr>
                <w:sz w:val="18"/>
                <w:szCs w:val="18"/>
              </w:rPr>
              <w:t xml:space="preserve">They should note contrasts and trends over time and develop the appropriate use of historical terms. </w:t>
            </w:r>
          </w:p>
          <w:p w14:paraId="117D4BA8" w14:textId="77777777" w:rsidR="00FC7898" w:rsidRDefault="00FC7898" w:rsidP="00334388">
            <w:pPr>
              <w:pStyle w:val="ListParagraph"/>
              <w:numPr>
                <w:ilvl w:val="0"/>
                <w:numId w:val="3"/>
              </w:numPr>
              <w:rPr>
                <w:sz w:val="18"/>
                <w:szCs w:val="18"/>
              </w:rPr>
            </w:pPr>
            <w:r w:rsidRPr="00BD3026">
              <w:rPr>
                <w:sz w:val="18"/>
                <w:szCs w:val="18"/>
              </w:rPr>
              <w:t>They should regularly address and sometimes devise historically valid questions about change, cause, similarity and difference</w:t>
            </w:r>
            <w:r>
              <w:rPr>
                <w:sz w:val="18"/>
                <w:szCs w:val="18"/>
              </w:rPr>
              <w:t>.</w:t>
            </w:r>
          </w:p>
          <w:p w14:paraId="0ECC2B59" w14:textId="77777777" w:rsidR="00FC7898" w:rsidRPr="00BD3026" w:rsidRDefault="00FC7898" w:rsidP="00334388">
            <w:pPr>
              <w:pStyle w:val="ListParagraph"/>
              <w:numPr>
                <w:ilvl w:val="0"/>
                <w:numId w:val="3"/>
              </w:numPr>
              <w:rPr>
                <w:sz w:val="18"/>
                <w:szCs w:val="18"/>
              </w:rPr>
            </w:pPr>
            <w:r w:rsidRPr="00BD3026">
              <w:rPr>
                <w:sz w:val="18"/>
                <w:szCs w:val="18"/>
              </w:rPr>
              <w:t>They should construct informed responses that involve selection and organisation of relevant historical information.</w:t>
            </w:r>
          </w:p>
          <w:p w14:paraId="49A7BB77" w14:textId="77777777" w:rsidR="00FC7898" w:rsidRDefault="00FC7898" w:rsidP="00334388">
            <w:pPr>
              <w:pStyle w:val="ListParagraph"/>
              <w:numPr>
                <w:ilvl w:val="0"/>
                <w:numId w:val="3"/>
              </w:numPr>
            </w:pPr>
            <w:r w:rsidRPr="00BD3026">
              <w:rPr>
                <w:sz w:val="18"/>
                <w:szCs w:val="18"/>
              </w:rPr>
              <w:t>They should understand how our knowledge of the past is constructed from sources.</w:t>
            </w:r>
          </w:p>
        </w:tc>
      </w:tr>
      <w:tr w:rsidR="00FC7898" w14:paraId="2A3D1A58" w14:textId="77777777" w:rsidTr="00334388">
        <w:trPr>
          <w:trHeight w:val="586"/>
        </w:trPr>
        <w:tc>
          <w:tcPr>
            <w:tcW w:w="2261" w:type="dxa"/>
            <w:shd w:val="clear" w:color="auto" w:fill="A6A6A6" w:themeFill="background1" w:themeFillShade="A6"/>
          </w:tcPr>
          <w:p w14:paraId="3206E92D" w14:textId="77777777" w:rsidR="00FC7898" w:rsidRDefault="00FC7898" w:rsidP="00334388">
            <w:r>
              <w:t>Year 4 Milestone</w:t>
            </w:r>
          </w:p>
        </w:tc>
        <w:tc>
          <w:tcPr>
            <w:tcW w:w="13424" w:type="dxa"/>
            <w:gridSpan w:val="6"/>
          </w:tcPr>
          <w:p w14:paraId="4E2C4222" w14:textId="77777777" w:rsidR="00FC7898" w:rsidRPr="00735791" w:rsidRDefault="00FC7898" w:rsidP="00334388">
            <w:pPr>
              <w:pStyle w:val="ListParagraph"/>
              <w:numPr>
                <w:ilvl w:val="0"/>
                <w:numId w:val="3"/>
              </w:numPr>
              <w:rPr>
                <w:sz w:val="18"/>
                <w:szCs w:val="18"/>
                <w:highlight w:val="yellow"/>
              </w:rPr>
            </w:pPr>
            <w:r w:rsidRPr="00735791">
              <w:rPr>
                <w:sz w:val="18"/>
                <w:szCs w:val="18"/>
                <w:highlight w:val="yellow"/>
              </w:rPr>
              <w:t xml:space="preserve">Pupils should continue to develop a chronologically secure knowledge and understanding of British, local and world history and to begin to establish a narrative linked to the periods they study. </w:t>
            </w:r>
          </w:p>
          <w:p w14:paraId="12F1E394" w14:textId="77777777" w:rsidR="00FC7898" w:rsidRPr="00527BD3" w:rsidRDefault="00FC7898" w:rsidP="00334388">
            <w:pPr>
              <w:pStyle w:val="ListParagraph"/>
              <w:numPr>
                <w:ilvl w:val="0"/>
                <w:numId w:val="3"/>
              </w:numPr>
              <w:rPr>
                <w:sz w:val="18"/>
                <w:szCs w:val="18"/>
                <w:highlight w:val="yellow"/>
              </w:rPr>
            </w:pPr>
            <w:r w:rsidRPr="00527BD3">
              <w:rPr>
                <w:sz w:val="18"/>
                <w:szCs w:val="18"/>
                <w:highlight w:val="yellow"/>
              </w:rPr>
              <w:t xml:space="preserve">They should note contrasts over time and develop the appropriate use of historical terms. </w:t>
            </w:r>
          </w:p>
          <w:p w14:paraId="64B45458" w14:textId="77777777" w:rsidR="00FC7898" w:rsidRDefault="00FC7898" w:rsidP="00334388">
            <w:pPr>
              <w:pStyle w:val="ListParagraph"/>
              <w:numPr>
                <w:ilvl w:val="0"/>
                <w:numId w:val="3"/>
              </w:numPr>
              <w:rPr>
                <w:sz w:val="18"/>
                <w:szCs w:val="18"/>
              </w:rPr>
            </w:pPr>
            <w:r w:rsidRPr="00FF3E46">
              <w:rPr>
                <w:sz w:val="18"/>
                <w:szCs w:val="18"/>
                <w:highlight w:val="yellow"/>
              </w:rPr>
              <w:t>They should begin to address and occasionally devise historically valid questions about change</w:t>
            </w:r>
            <w:r w:rsidRPr="00BD3026">
              <w:rPr>
                <w:sz w:val="18"/>
                <w:szCs w:val="18"/>
              </w:rPr>
              <w:t>, cause, similarity and difference</w:t>
            </w:r>
            <w:r>
              <w:rPr>
                <w:sz w:val="18"/>
                <w:szCs w:val="18"/>
              </w:rPr>
              <w:t>.</w:t>
            </w:r>
          </w:p>
          <w:p w14:paraId="75149AEB" w14:textId="77777777" w:rsidR="00FC7898" w:rsidRPr="00BD3026" w:rsidRDefault="00FC7898" w:rsidP="00334388">
            <w:pPr>
              <w:pStyle w:val="ListParagraph"/>
              <w:numPr>
                <w:ilvl w:val="0"/>
                <w:numId w:val="3"/>
              </w:numPr>
              <w:rPr>
                <w:sz w:val="18"/>
                <w:szCs w:val="18"/>
              </w:rPr>
            </w:pPr>
            <w:r w:rsidRPr="00BD3026">
              <w:rPr>
                <w:sz w:val="18"/>
                <w:szCs w:val="18"/>
              </w:rPr>
              <w:t xml:space="preserve">They should </w:t>
            </w:r>
            <w:r>
              <w:rPr>
                <w:sz w:val="18"/>
                <w:szCs w:val="18"/>
              </w:rPr>
              <w:t xml:space="preserve">begin to </w:t>
            </w:r>
            <w:r w:rsidRPr="00BD3026">
              <w:rPr>
                <w:sz w:val="18"/>
                <w:szCs w:val="18"/>
              </w:rPr>
              <w:t>construct informed responses that involve selection and organisation of relevant historical information.</w:t>
            </w:r>
          </w:p>
          <w:p w14:paraId="3288193D" w14:textId="77777777" w:rsidR="00FC7898" w:rsidRPr="00BD3026" w:rsidRDefault="00FC7898" w:rsidP="00334388">
            <w:pPr>
              <w:pStyle w:val="ListParagraph"/>
              <w:numPr>
                <w:ilvl w:val="0"/>
                <w:numId w:val="3"/>
              </w:numPr>
              <w:rPr>
                <w:sz w:val="18"/>
                <w:szCs w:val="18"/>
              </w:rPr>
            </w:pPr>
            <w:r w:rsidRPr="00735791">
              <w:rPr>
                <w:sz w:val="18"/>
                <w:szCs w:val="18"/>
                <w:highlight w:val="yellow"/>
              </w:rPr>
              <w:t>They should begin to understand how our knowledge of the past is constructed from sources.</w:t>
            </w:r>
          </w:p>
        </w:tc>
      </w:tr>
      <w:tr w:rsidR="00FC7898" w14:paraId="6C688F59" w14:textId="77777777" w:rsidTr="00334388">
        <w:trPr>
          <w:trHeight w:val="586"/>
        </w:trPr>
        <w:tc>
          <w:tcPr>
            <w:tcW w:w="2261" w:type="dxa"/>
            <w:shd w:val="clear" w:color="auto" w:fill="A6A6A6" w:themeFill="background1" w:themeFillShade="A6"/>
          </w:tcPr>
          <w:p w14:paraId="05286C00" w14:textId="77777777" w:rsidR="00FC7898" w:rsidRDefault="00FC7898" w:rsidP="00334388">
            <w:r>
              <w:t>Year 3 Milestone</w:t>
            </w:r>
          </w:p>
        </w:tc>
        <w:tc>
          <w:tcPr>
            <w:tcW w:w="13424" w:type="dxa"/>
            <w:gridSpan w:val="6"/>
          </w:tcPr>
          <w:p w14:paraId="7AC40128" w14:textId="77777777" w:rsidR="00FC7898" w:rsidRPr="009E6D88" w:rsidRDefault="00FC7898" w:rsidP="00334388">
            <w:pPr>
              <w:pStyle w:val="ListParagraph"/>
              <w:numPr>
                <w:ilvl w:val="0"/>
                <w:numId w:val="3"/>
              </w:numPr>
              <w:rPr>
                <w:sz w:val="18"/>
                <w:szCs w:val="18"/>
              </w:rPr>
            </w:pPr>
            <w:r w:rsidRPr="00735791">
              <w:rPr>
                <w:sz w:val="18"/>
                <w:szCs w:val="18"/>
                <w:highlight w:val="yellow"/>
              </w:rPr>
              <w:t>Pupils should develop a chronologically secure knowledge and understanding of British, local and world history</w:t>
            </w:r>
            <w:r>
              <w:rPr>
                <w:sz w:val="18"/>
                <w:szCs w:val="18"/>
              </w:rPr>
              <w:t>.</w:t>
            </w:r>
            <w:r w:rsidRPr="009E6D88">
              <w:rPr>
                <w:sz w:val="18"/>
                <w:szCs w:val="18"/>
              </w:rPr>
              <w:t xml:space="preserve"> </w:t>
            </w:r>
          </w:p>
          <w:p w14:paraId="4C6D4E79" w14:textId="77777777" w:rsidR="00FC7898" w:rsidRPr="00BD3026" w:rsidRDefault="00FC7898" w:rsidP="00334388">
            <w:pPr>
              <w:pStyle w:val="ListParagraph"/>
              <w:numPr>
                <w:ilvl w:val="0"/>
                <w:numId w:val="3"/>
              </w:numPr>
              <w:rPr>
                <w:sz w:val="18"/>
                <w:szCs w:val="18"/>
              </w:rPr>
            </w:pPr>
            <w:r w:rsidRPr="00527BD3">
              <w:rPr>
                <w:sz w:val="18"/>
                <w:szCs w:val="18"/>
                <w:highlight w:val="yellow"/>
              </w:rPr>
              <w:t>They should begin to identify contrasts over time and develop the appropriate use of historical terms</w:t>
            </w:r>
            <w:r w:rsidRPr="00BD3026">
              <w:rPr>
                <w:sz w:val="18"/>
                <w:szCs w:val="18"/>
              </w:rPr>
              <w:t xml:space="preserve">. </w:t>
            </w:r>
          </w:p>
          <w:p w14:paraId="18684403" w14:textId="77777777" w:rsidR="00FC7898" w:rsidRDefault="00FC7898" w:rsidP="00334388">
            <w:pPr>
              <w:pStyle w:val="ListParagraph"/>
              <w:numPr>
                <w:ilvl w:val="0"/>
                <w:numId w:val="3"/>
              </w:numPr>
              <w:rPr>
                <w:sz w:val="18"/>
                <w:szCs w:val="18"/>
              </w:rPr>
            </w:pPr>
            <w:r w:rsidRPr="00FF3E46">
              <w:rPr>
                <w:sz w:val="18"/>
                <w:szCs w:val="18"/>
                <w:highlight w:val="yellow"/>
              </w:rPr>
              <w:t>They should begin to address historically valid questions about change,</w:t>
            </w:r>
            <w:r w:rsidRPr="00BD3026">
              <w:rPr>
                <w:sz w:val="18"/>
                <w:szCs w:val="18"/>
              </w:rPr>
              <w:t xml:space="preserve"> cause, similarity and difference</w:t>
            </w:r>
            <w:r>
              <w:rPr>
                <w:sz w:val="18"/>
                <w:szCs w:val="18"/>
              </w:rPr>
              <w:t>.</w:t>
            </w:r>
          </w:p>
          <w:p w14:paraId="7305E893" w14:textId="77777777" w:rsidR="00FC7898" w:rsidRPr="00BD3026" w:rsidRDefault="00FC7898" w:rsidP="00334388">
            <w:pPr>
              <w:pStyle w:val="ListParagraph"/>
              <w:numPr>
                <w:ilvl w:val="0"/>
                <w:numId w:val="3"/>
              </w:numPr>
              <w:rPr>
                <w:sz w:val="18"/>
                <w:szCs w:val="18"/>
              </w:rPr>
            </w:pPr>
            <w:r w:rsidRPr="00BD3026">
              <w:rPr>
                <w:sz w:val="18"/>
                <w:szCs w:val="18"/>
              </w:rPr>
              <w:t xml:space="preserve">They should </w:t>
            </w:r>
            <w:r>
              <w:rPr>
                <w:sz w:val="18"/>
                <w:szCs w:val="18"/>
              </w:rPr>
              <w:t xml:space="preserve">begin to </w:t>
            </w:r>
            <w:r w:rsidRPr="00BD3026">
              <w:rPr>
                <w:sz w:val="18"/>
                <w:szCs w:val="18"/>
              </w:rPr>
              <w:t>construct informed responses that involve selection of relevant historical information.</w:t>
            </w:r>
          </w:p>
          <w:p w14:paraId="44B8462A" w14:textId="77777777" w:rsidR="00FC7898" w:rsidRPr="00BD3026" w:rsidRDefault="00FC7898" w:rsidP="00334388">
            <w:pPr>
              <w:pStyle w:val="ListParagraph"/>
              <w:numPr>
                <w:ilvl w:val="0"/>
                <w:numId w:val="3"/>
              </w:numPr>
              <w:rPr>
                <w:sz w:val="18"/>
                <w:szCs w:val="18"/>
              </w:rPr>
            </w:pPr>
            <w:r w:rsidRPr="00735791">
              <w:rPr>
                <w:sz w:val="18"/>
                <w:szCs w:val="18"/>
                <w:highlight w:val="yellow"/>
              </w:rPr>
              <w:t>They should begin to understand how our knowledge of the past is constructed, exploring what sources are.</w:t>
            </w:r>
          </w:p>
        </w:tc>
      </w:tr>
      <w:tr w:rsidR="00FC7898" w14:paraId="3C0C4C64" w14:textId="77777777" w:rsidTr="00334388">
        <w:trPr>
          <w:trHeight w:val="586"/>
        </w:trPr>
        <w:tc>
          <w:tcPr>
            <w:tcW w:w="2261" w:type="dxa"/>
            <w:shd w:val="clear" w:color="auto" w:fill="A6A6A6" w:themeFill="background1" w:themeFillShade="A6"/>
          </w:tcPr>
          <w:p w14:paraId="02503E39" w14:textId="34AA14A2" w:rsidR="00AD704E" w:rsidRDefault="00FC7898" w:rsidP="00AD704E">
            <w:r>
              <w:lastRenderedPageBreak/>
              <w:t>L</w:t>
            </w:r>
            <w:r w:rsidR="00AD704E">
              <w:t xml:space="preserve">earning objective </w:t>
            </w:r>
          </w:p>
          <w:p w14:paraId="5B6FD1F8" w14:textId="2C4B03DA" w:rsidR="00FC7898" w:rsidRDefault="00FC7898" w:rsidP="00334388"/>
        </w:tc>
        <w:tc>
          <w:tcPr>
            <w:tcW w:w="2238" w:type="dxa"/>
          </w:tcPr>
          <w:p w14:paraId="201E3802" w14:textId="4A71D593" w:rsidR="00501D98" w:rsidRPr="00BD3026" w:rsidRDefault="00501D98" w:rsidP="00501D98">
            <w:pPr>
              <w:pStyle w:val="NormalWeb"/>
              <w:spacing w:before="0" w:beforeAutospacing="0" w:after="0" w:afterAutospacing="0"/>
              <w:rPr>
                <w:rFonts w:ascii="Calibri" w:hAnsi="Calibri" w:cs="Calibri"/>
                <w:sz w:val="18"/>
                <w:szCs w:val="18"/>
              </w:rPr>
            </w:pPr>
            <w:r w:rsidRPr="00BD3026">
              <w:rPr>
                <w:rFonts w:ascii="Calibri" w:hAnsi="Calibri" w:cs="Calibri"/>
                <w:sz w:val="18"/>
                <w:szCs w:val="18"/>
              </w:rPr>
              <w:t xml:space="preserve">I know how to place the </w:t>
            </w:r>
            <w:r>
              <w:rPr>
                <w:rFonts w:ascii="Calibri" w:hAnsi="Calibri" w:cs="Calibri"/>
                <w:sz w:val="18"/>
                <w:szCs w:val="18"/>
              </w:rPr>
              <w:t xml:space="preserve">Stone Age time period on a timeline, looking at how this compares to other periods studied. </w:t>
            </w:r>
          </w:p>
          <w:p w14:paraId="6BD6F8F3" w14:textId="77777777" w:rsidR="00FC7898" w:rsidRDefault="00FC7898" w:rsidP="00334388">
            <w:pPr>
              <w:pStyle w:val="NormalWeb"/>
              <w:spacing w:before="0" w:beforeAutospacing="0" w:after="0" w:afterAutospacing="0"/>
            </w:pPr>
          </w:p>
        </w:tc>
        <w:tc>
          <w:tcPr>
            <w:tcW w:w="2238" w:type="dxa"/>
          </w:tcPr>
          <w:p w14:paraId="31197BAA" w14:textId="2FBEBA31" w:rsidR="00FC7898" w:rsidRPr="00735791" w:rsidRDefault="00735791" w:rsidP="00334388">
            <w:pPr>
              <w:jc w:val="center"/>
              <w:rPr>
                <w:sz w:val="18"/>
              </w:rPr>
            </w:pPr>
            <w:r>
              <w:rPr>
                <w:sz w:val="18"/>
              </w:rPr>
              <w:t>To know how to use a range of sources to discover more about life in the Stone Age.</w:t>
            </w:r>
          </w:p>
        </w:tc>
        <w:tc>
          <w:tcPr>
            <w:tcW w:w="2237" w:type="dxa"/>
          </w:tcPr>
          <w:p w14:paraId="39A9E620" w14:textId="4909B5A6" w:rsidR="00FC7898" w:rsidRDefault="00FF3E46" w:rsidP="00FF3E46">
            <w:pPr>
              <w:jc w:val="center"/>
            </w:pPr>
            <w:r w:rsidRPr="00FF3E46">
              <w:rPr>
                <w:sz w:val="18"/>
              </w:rPr>
              <w:t xml:space="preserve">To know how to address questions linked to change, in regards to food sources between the start and the end of </w:t>
            </w:r>
            <w:r>
              <w:rPr>
                <w:sz w:val="18"/>
              </w:rPr>
              <w:t xml:space="preserve">the Stone Age. </w:t>
            </w:r>
          </w:p>
        </w:tc>
        <w:tc>
          <w:tcPr>
            <w:tcW w:w="2237" w:type="dxa"/>
          </w:tcPr>
          <w:p w14:paraId="45EE2A66" w14:textId="12ABA003" w:rsidR="00FC7898" w:rsidRDefault="00527BD3" w:rsidP="00527BD3">
            <w:pPr>
              <w:jc w:val="center"/>
            </w:pPr>
            <w:r>
              <w:rPr>
                <w:sz w:val="18"/>
              </w:rPr>
              <w:t>To know how to use a range of sources to discover about tools used in the Stone Age.</w:t>
            </w:r>
          </w:p>
        </w:tc>
        <w:tc>
          <w:tcPr>
            <w:tcW w:w="2237" w:type="dxa"/>
          </w:tcPr>
          <w:p w14:paraId="5CDD5D8D" w14:textId="63D080A7" w:rsidR="00FC7898" w:rsidRDefault="00527BD3" w:rsidP="00334388">
            <w:pPr>
              <w:jc w:val="center"/>
            </w:pPr>
            <w:r w:rsidRPr="00527BD3">
              <w:rPr>
                <w:sz w:val="18"/>
              </w:rPr>
              <w:t>To know how to compare and contrast the use of tools between the Stone Age and the start of the Bronze Age.</w:t>
            </w:r>
          </w:p>
        </w:tc>
        <w:tc>
          <w:tcPr>
            <w:tcW w:w="2237" w:type="dxa"/>
          </w:tcPr>
          <w:p w14:paraId="335AC38A" w14:textId="2E1D47BE" w:rsidR="00FC7898" w:rsidRDefault="00527BD3" w:rsidP="00897341">
            <w:pPr>
              <w:jc w:val="center"/>
            </w:pPr>
            <w:r w:rsidRPr="00527BD3">
              <w:rPr>
                <w:sz w:val="20"/>
              </w:rPr>
              <w:t xml:space="preserve">To compare and contrast what life was like In </w:t>
            </w:r>
            <w:r w:rsidR="00897341">
              <w:rPr>
                <w:sz w:val="20"/>
              </w:rPr>
              <w:t>Yorkshire</w:t>
            </w:r>
            <w:r w:rsidRPr="00527BD3">
              <w:rPr>
                <w:sz w:val="20"/>
              </w:rPr>
              <w:t xml:space="preserve"> in the Stone Age compared to what life in </w:t>
            </w:r>
            <w:r w:rsidR="00897341">
              <w:rPr>
                <w:sz w:val="20"/>
              </w:rPr>
              <w:t xml:space="preserve">Yorkshire </w:t>
            </w:r>
            <w:r w:rsidRPr="00527BD3">
              <w:rPr>
                <w:sz w:val="20"/>
              </w:rPr>
              <w:t>is like now.</w:t>
            </w:r>
          </w:p>
        </w:tc>
      </w:tr>
      <w:tr w:rsidR="00AD704E" w14:paraId="03C6F8C9" w14:textId="77777777" w:rsidTr="00334388">
        <w:trPr>
          <w:trHeight w:val="586"/>
        </w:trPr>
        <w:tc>
          <w:tcPr>
            <w:tcW w:w="2261" w:type="dxa"/>
            <w:shd w:val="clear" w:color="auto" w:fill="A6A6A6" w:themeFill="background1" w:themeFillShade="A6"/>
          </w:tcPr>
          <w:p w14:paraId="0885BC83" w14:textId="5D2BA889" w:rsidR="00AD704E" w:rsidRDefault="00AD704E" w:rsidP="00AD704E">
            <w:r>
              <w:t>Revisit and review</w:t>
            </w:r>
          </w:p>
        </w:tc>
        <w:tc>
          <w:tcPr>
            <w:tcW w:w="2238" w:type="dxa"/>
          </w:tcPr>
          <w:p w14:paraId="0D9DADE2" w14:textId="1CD407A5" w:rsidR="00AD704E" w:rsidRPr="00BD3026" w:rsidRDefault="00AD704E" w:rsidP="00501D98">
            <w:pPr>
              <w:pStyle w:val="NormalWeb"/>
              <w:spacing w:before="0" w:beforeAutospacing="0" w:after="0" w:afterAutospacing="0"/>
              <w:rPr>
                <w:rFonts w:ascii="Calibri" w:hAnsi="Calibri" w:cs="Calibri"/>
                <w:sz w:val="18"/>
                <w:szCs w:val="18"/>
              </w:rPr>
            </w:pPr>
            <w:r>
              <w:rPr>
                <w:rFonts w:ascii="Calibri" w:hAnsi="Calibri" w:cs="Calibri"/>
                <w:sz w:val="18"/>
                <w:szCs w:val="18"/>
              </w:rPr>
              <w:t xml:space="preserve">What does ‘pre-history’ mean? </w:t>
            </w:r>
          </w:p>
        </w:tc>
        <w:tc>
          <w:tcPr>
            <w:tcW w:w="2238" w:type="dxa"/>
          </w:tcPr>
          <w:p w14:paraId="752464BB" w14:textId="3B9363EC" w:rsidR="00AD704E" w:rsidRDefault="00AD704E" w:rsidP="00AD704E">
            <w:pPr>
              <w:jc w:val="center"/>
              <w:rPr>
                <w:sz w:val="18"/>
              </w:rPr>
            </w:pPr>
            <w:r>
              <w:rPr>
                <w:sz w:val="18"/>
              </w:rPr>
              <w:t xml:space="preserve">Why do historians use timelines? </w:t>
            </w:r>
          </w:p>
        </w:tc>
        <w:tc>
          <w:tcPr>
            <w:tcW w:w="2237" w:type="dxa"/>
          </w:tcPr>
          <w:p w14:paraId="10394B87" w14:textId="2FE0EDDC" w:rsidR="00AD704E" w:rsidRPr="00FF3E46" w:rsidRDefault="00AD704E" w:rsidP="00FF3E46">
            <w:pPr>
              <w:jc w:val="center"/>
              <w:rPr>
                <w:sz w:val="18"/>
              </w:rPr>
            </w:pPr>
            <w:r>
              <w:rPr>
                <w:sz w:val="18"/>
              </w:rPr>
              <w:t xml:space="preserve">How many stages were there in the Stone Age period? </w:t>
            </w:r>
          </w:p>
        </w:tc>
        <w:tc>
          <w:tcPr>
            <w:tcW w:w="2237" w:type="dxa"/>
          </w:tcPr>
          <w:p w14:paraId="01133B9C" w14:textId="3CC4C9DA" w:rsidR="00AD704E" w:rsidRDefault="00AD704E" w:rsidP="00527BD3">
            <w:pPr>
              <w:jc w:val="center"/>
              <w:rPr>
                <w:sz w:val="18"/>
              </w:rPr>
            </w:pPr>
            <w:r>
              <w:rPr>
                <w:sz w:val="18"/>
              </w:rPr>
              <w:t xml:space="preserve">What did people in the Stone Age use for a toothbrush? </w:t>
            </w:r>
          </w:p>
        </w:tc>
        <w:tc>
          <w:tcPr>
            <w:tcW w:w="2237" w:type="dxa"/>
          </w:tcPr>
          <w:p w14:paraId="59E280AC" w14:textId="3F7BC3C6" w:rsidR="00AD704E" w:rsidRPr="00527BD3" w:rsidRDefault="00AD704E" w:rsidP="00334388">
            <w:pPr>
              <w:jc w:val="center"/>
              <w:rPr>
                <w:sz w:val="18"/>
              </w:rPr>
            </w:pPr>
            <w:r>
              <w:rPr>
                <w:sz w:val="18"/>
              </w:rPr>
              <w:t xml:space="preserve">Give me a fact about Stone Henge. </w:t>
            </w:r>
          </w:p>
        </w:tc>
        <w:tc>
          <w:tcPr>
            <w:tcW w:w="2237" w:type="dxa"/>
          </w:tcPr>
          <w:p w14:paraId="616F3EBE" w14:textId="77796644" w:rsidR="00AD704E" w:rsidRPr="00527BD3" w:rsidRDefault="00AD704E" w:rsidP="00897341">
            <w:pPr>
              <w:jc w:val="center"/>
              <w:rPr>
                <w:sz w:val="20"/>
              </w:rPr>
            </w:pPr>
            <w:r>
              <w:rPr>
                <w:sz w:val="20"/>
              </w:rPr>
              <w:t xml:space="preserve">What does BCE stand for? </w:t>
            </w:r>
          </w:p>
        </w:tc>
      </w:tr>
      <w:tr w:rsidR="00AD704E" w14:paraId="11243901" w14:textId="77777777" w:rsidTr="00334388">
        <w:trPr>
          <w:trHeight w:val="586"/>
        </w:trPr>
        <w:tc>
          <w:tcPr>
            <w:tcW w:w="2261" w:type="dxa"/>
            <w:shd w:val="clear" w:color="auto" w:fill="A6A6A6" w:themeFill="background1" w:themeFillShade="A6"/>
          </w:tcPr>
          <w:p w14:paraId="1A8C2FD8" w14:textId="77777777" w:rsidR="00AD704E" w:rsidRDefault="00AD704E" w:rsidP="00AD704E">
            <w:r>
              <w:t xml:space="preserve">Key skills- how to achieve the LO </w:t>
            </w:r>
          </w:p>
          <w:p w14:paraId="12D52B0A" w14:textId="10B903AC" w:rsidR="00AD704E" w:rsidRDefault="00AD704E" w:rsidP="00AD704E">
            <w:r w:rsidRPr="009E4B5A">
              <w:rPr>
                <w:sz w:val="20"/>
                <w:szCs w:val="20"/>
              </w:rPr>
              <w:t>(</w:t>
            </w:r>
            <w:r>
              <w:rPr>
                <w:sz w:val="20"/>
                <w:szCs w:val="20"/>
              </w:rPr>
              <w:t xml:space="preserve">disciplinary </w:t>
            </w:r>
            <w:r w:rsidRPr="009E4B5A">
              <w:rPr>
                <w:sz w:val="20"/>
                <w:szCs w:val="20"/>
              </w:rPr>
              <w:t>knowledge)</w:t>
            </w:r>
          </w:p>
        </w:tc>
        <w:tc>
          <w:tcPr>
            <w:tcW w:w="2238" w:type="dxa"/>
          </w:tcPr>
          <w:p w14:paraId="667D043E" w14:textId="77777777" w:rsidR="00AD704E" w:rsidRDefault="00A261FD" w:rsidP="00501D98">
            <w:pPr>
              <w:pStyle w:val="NormalWeb"/>
              <w:spacing w:before="0" w:beforeAutospacing="0" w:after="0" w:afterAutospacing="0"/>
              <w:rPr>
                <w:rFonts w:ascii="Calibri" w:hAnsi="Calibri" w:cs="Calibri"/>
                <w:sz w:val="18"/>
                <w:szCs w:val="18"/>
              </w:rPr>
            </w:pPr>
            <w:r>
              <w:rPr>
                <w:rFonts w:ascii="Calibri" w:hAnsi="Calibri" w:cs="Calibri"/>
                <w:sz w:val="18"/>
                <w:szCs w:val="18"/>
              </w:rPr>
              <w:t xml:space="preserve">A timeline is a way of visually sequencing events in chronological order. </w:t>
            </w:r>
          </w:p>
          <w:p w14:paraId="0132E8F4" w14:textId="77777777" w:rsidR="00EF01A7" w:rsidRDefault="00EF01A7" w:rsidP="00501D98">
            <w:pPr>
              <w:pStyle w:val="NormalWeb"/>
              <w:spacing w:before="0" w:beforeAutospacing="0" w:after="0" w:afterAutospacing="0"/>
              <w:rPr>
                <w:rFonts w:ascii="Calibri" w:hAnsi="Calibri" w:cs="Calibri"/>
                <w:sz w:val="18"/>
                <w:szCs w:val="18"/>
              </w:rPr>
            </w:pPr>
          </w:p>
          <w:p w14:paraId="0174C9FB" w14:textId="77777777" w:rsidR="00EF01A7" w:rsidRDefault="00EF01A7" w:rsidP="00501D98">
            <w:pPr>
              <w:pStyle w:val="NormalWeb"/>
              <w:spacing w:before="0" w:beforeAutospacing="0" w:after="0" w:afterAutospacing="0"/>
              <w:rPr>
                <w:rFonts w:ascii="Calibri" w:hAnsi="Calibri" w:cs="Calibri"/>
                <w:sz w:val="18"/>
                <w:szCs w:val="18"/>
              </w:rPr>
            </w:pPr>
            <w:r>
              <w:rPr>
                <w:rFonts w:ascii="Calibri" w:hAnsi="Calibri" w:cs="Calibri"/>
                <w:sz w:val="18"/>
                <w:szCs w:val="18"/>
              </w:rPr>
              <w:t xml:space="preserve">Chronological order means listing events in the order that they happened over time. </w:t>
            </w:r>
          </w:p>
          <w:p w14:paraId="45928687" w14:textId="77777777" w:rsidR="00141C5F" w:rsidRDefault="00141C5F" w:rsidP="00501D98">
            <w:pPr>
              <w:pStyle w:val="NormalWeb"/>
              <w:spacing w:before="0" w:beforeAutospacing="0" w:after="0" w:afterAutospacing="0"/>
              <w:rPr>
                <w:rFonts w:ascii="Calibri" w:hAnsi="Calibri" w:cs="Calibri"/>
                <w:sz w:val="18"/>
                <w:szCs w:val="18"/>
              </w:rPr>
            </w:pPr>
          </w:p>
          <w:p w14:paraId="16E0E777" w14:textId="7A02A67E" w:rsidR="00141C5F" w:rsidRPr="00BD3026" w:rsidRDefault="00141C5F" w:rsidP="00501D98">
            <w:pPr>
              <w:pStyle w:val="NormalWeb"/>
              <w:spacing w:before="0" w:beforeAutospacing="0" w:after="0" w:afterAutospacing="0"/>
              <w:rPr>
                <w:rFonts w:ascii="Calibri" w:hAnsi="Calibri" w:cs="Calibri"/>
                <w:sz w:val="18"/>
                <w:szCs w:val="18"/>
              </w:rPr>
            </w:pPr>
            <w:r>
              <w:rPr>
                <w:rFonts w:ascii="Calibri" w:hAnsi="Calibri" w:cs="Calibri"/>
                <w:sz w:val="18"/>
                <w:szCs w:val="18"/>
              </w:rPr>
              <w:t xml:space="preserve">A time period refers to a specific section from the past, usually marked by significant events, shared characteristics or a common theme. </w:t>
            </w:r>
          </w:p>
        </w:tc>
        <w:tc>
          <w:tcPr>
            <w:tcW w:w="2238" w:type="dxa"/>
          </w:tcPr>
          <w:p w14:paraId="6F828E54" w14:textId="77777777" w:rsidR="00DD4CD2" w:rsidRDefault="00DD4CD2" w:rsidP="00DD4CD2">
            <w:pPr>
              <w:jc w:val="center"/>
              <w:rPr>
                <w:sz w:val="22"/>
              </w:rPr>
            </w:pPr>
            <w:r>
              <w:rPr>
                <w:sz w:val="22"/>
              </w:rPr>
              <w:t xml:space="preserve">A primary source is an original document or artefact created at the time of a historical event, providing a first-hand account from someone who directly experienced it. </w:t>
            </w:r>
          </w:p>
          <w:p w14:paraId="7E9B175C" w14:textId="77777777" w:rsidR="00DD4CD2" w:rsidRDefault="00DD4CD2" w:rsidP="00DD4CD2">
            <w:pPr>
              <w:jc w:val="center"/>
              <w:rPr>
                <w:sz w:val="22"/>
              </w:rPr>
            </w:pPr>
          </w:p>
          <w:p w14:paraId="1EDC2587" w14:textId="77777777" w:rsidR="00DD4CD2" w:rsidRDefault="00DD4CD2" w:rsidP="00DD4CD2">
            <w:pPr>
              <w:jc w:val="center"/>
              <w:rPr>
                <w:sz w:val="22"/>
              </w:rPr>
            </w:pPr>
            <w:r>
              <w:rPr>
                <w:sz w:val="22"/>
              </w:rPr>
              <w:t xml:space="preserve">A secondary source is a document/piece of information that analyses, interprets or comments on historical events, typically using primary sources as the basis for its information. </w:t>
            </w:r>
          </w:p>
          <w:p w14:paraId="4D1C88FC" w14:textId="77777777" w:rsidR="00AD704E" w:rsidRDefault="00AD704E" w:rsidP="00334388">
            <w:pPr>
              <w:jc w:val="center"/>
              <w:rPr>
                <w:sz w:val="18"/>
              </w:rPr>
            </w:pPr>
          </w:p>
        </w:tc>
        <w:tc>
          <w:tcPr>
            <w:tcW w:w="2237" w:type="dxa"/>
          </w:tcPr>
          <w:p w14:paraId="66A7AE84" w14:textId="77777777" w:rsidR="00AD704E" w:rsidRDefault="00DD4CD2" w:rsidP="00FF3E46">
            <w:pPr>
              <w:jc w:val="center"/>
              <w:rPr>
                <w:sz w:val="18"/>
              </w:rPr>
            </w:pPr>
            <w:r>
              <w:rPr>
                <w:sz w:val="18"/>
              </w:rPr>
              <w:t xml:space="preserve">In history, continuity means aspects of a society or culture that remain the same over a long period of time. </w:t>
            </w:r>
          </w:p>
          <w:p w14:paraId="0A8F98CB" w14:textId="77777777" w:rsidR="00DD4CD2" w:rsidRDefault="00DD4CD2" w:rsidP="00FF3E46">
            <w:pPr>
              <w:jc w:val="center"/>
              <w:rPr>
                <w:sz w:val="18"/>
              </w:rPr>
            </w:pPr>
          </w:p>
          <w:p w14:paraId="62D37F06" w14:textId="77777777" w:rsidR="00DD4CD2" w:rsidRDefault="00DD4CD2" w:rsidP="00FF3E46">
            <w:pPr>
              <w:jc w:val="center"/>
              <w:rPr>
                <w:sz w:val="18"/>
              </w:rPr>
            </w:pPr>
            <w:r>
              <w:rPr>
                <w:sz w:val="18"/>
              </w:rPr>
              <w:t xml:space="preserve">Making comparisons is when you examine and analyse similarities and differences between historical periods, events or societies. </w:t>
            </w:r>
          </w:p>
          <w:p w14:paraId="7C742DE6" w14:textId="77777777" w:rsidR="00DD4CD2" w:rsidRDefault="00DD4CD2" w:rsidP="00FF3E46">
            <w:pPr>
              <w:jc w:val="center"/>
              <w:rPr>
                <w:sz w:val="18"/>
              </w:rPr>
            </w:pPr>
          </w:p>
          <w:p w14:paraId="5AC013B2" w14:textId="19433544" w:rsidR="00DD4CD2" w:rsidRPr="00FF3E46" w:rsidRDefault="00DD4CD2" w:rsidP="00FF3E46">
            <w:pPr>
              <w:jc w:val="center"/>
              <w:rPr>
                <w:sz w:val="18"/>
              </w:rPr>
            </w:pPr>
            <w:r>
              <w:rPr>
                <w:sz w:val="18"/>
              </w:rPr>
              <w:t xml:space="preserve">Change in history refers to the significant alterations that occur in societies or cultures over time. </w:t>
            </w:r>
          </w:p>
        </w:tc>
        <w:tc>
          <w:tcPr>
            <w:tcW w:w="2237" w:type="dxa"/>
          </w:tcPr>
          <w:p w14:paraId="00110329" w14:textId="77777777" w:rsidR="00BB24E4" w:rsidRDefault="00BB24E4" w:rsidP="00BB24E4">
            <w:pPr>
              <w:jc w:val="center"/>
              <w:rPr>
                <w:sz w:val="22"/>
              </w:rPr>
            </w:pPr>
            <w:r>
              <w:rPr>
                <w:sz w:val="22"/>
              </w:rPr>
              <w:t xml:space="preserve">A primary source is an original document or artefact created at the time of a historical event, providing a first-hand account from someone who directly experienced it. </w:t>
            </w:r>
          </w:p>
          <w:p w14:paraId="27B2DA18" w14:textId="77777777" w:rsidR="00BB24E4" w:rsidRDefault="00BB24E4" w:rsidP="00BB24E4">
            <w:pPr>
              <w:jc w:val="center"/>
              <w:rPr>
                <w:sz w:val="22"/>
              </w:rPr>
            </w:pPr>
          </w:p>
          <w:p w14:paraId="136585EB" w14:textId="77777777" w:rsidR="00BB24E4" w:rsidRDefault="00BB24E4" w:rsidP="00BB24E4">
            <w:pPr>
              <w:jc w:val="center"/>
              <w:rPr>
                <w:sz w:val="22"/>
              </w:rPr>
            </w:pPr>
            <w:r>
              <w:rPr>
                <w:sz w:val="22"/>
              </w:rPr>
              <w:t xml:space="preserve">A secondary source is a document/piece of information that analyses, interprets or comments on historical events, typically using primary sources as the basis for its information. </w:t>
            </w:r>
          </w:p>
          <w:p w14:paraId="005D4F56" w14:textId="77777777" w:rsidR="00AD704E" w:rsidRDefault="00AD704E" w:rsidP="00527BD3">
            <w:pPr>
              <w:jc w:val="center"/>
              <w:rPr>
                <w:sz w:val="18"/>
              </w:rPr>
            </w:pPr>
          </w:p>
          <w:p w14:paraId="15C07FF0" w14:textId="0FA1381E" w:rsidR="00BB24E4" w:rsidRDefault="00BB24E4" w:rsidP="00BB24E4">
            <w:pPr>
              <w:rPr>
                <w:sz w:val="18"/>
              </w:rPr>
            </w:pPr>
            <w:r>
              <w:rPr>
                <w:sz w:val="18"/>
              </w:rPr>
              <w:t>Historical significance means understanding why a particular person, event or place is considered important.</w:t>
            </w:r>
          </w:p>
        </w:tc>
        <w:tc>
          <w:tcPr>
            <w:tcW w:w="2237" w:type="dxa"/>
          </w:tcPr>
          <w:p w14:paraId="0EB6B287" w14:textId="77777777" w:rsidR="008C3BF3" w:rsidRDefault="008C3BF3" w:rsidP="008C3BF3">
            <w:pPr>
              <w:pStyle w:val="NormalWeb"/>
              <w:spacing w:before="0" w:beforeAutospacing="0" w:after="0" w:afterAutospacing="0"/>
              <w:rPr>
                <w:rFonts w:ascii="Calibri" w:hAnsi="Calibri" w:cs="Calibri"/>
                <w:sz w:val="18"/>
                <w:szCs w:val="18"/>
              </w:rPr>
            </w:pPr>
            <w:r>
              <w:rPr>
                <w:rFonts w:ascii="Calibri" w:hAnsi="Calibri" w:cs="Calibri"/>
                <w:sz w:val="18"/>
                <w:szCs w:val="18"/>
              </w:rPr>
              <w:t xml:space="preserve">Chronological order means listing events in the order that they happened over time. </w:t>
            </w:r>
          </w:p>
          <w:p w14:paraId="20B0C518" w14:textId="77777777" w:rsidR="00AD704E" w:rsidRDefault="008C3BF3" w:rsidP="00334388">
            <w:pPr>
              <w:jc w:val="center"/>
              <w:rPr>
                <w:sz w:val="18"/>
              </w:rPr>
            </w:pPr>
            <w:r>
              <w:rPr>
                <w:sz w:val="18"/>
              </w:rPr>
              <w:t>\</w:t>
            </w:r>
          </w:p>
          <w:p w14:paraId="0574B6F5" w14:textId="77777777" w:rsidR="008C3BF3" w:rsidRDefault="008C3BF3" w:rsidP="00334388">
            <w:pPr>
              <w:jc w:val="center"/>
              <w:rPr>
                <w:sz w:val="18"/>
              </w:rPr>
            </w:pPr>
          </w:p>
          <w:p w14:paraId="699B827C" w14:textId="77777777" w:rsidR="008C3BF3" w:rsidRDefault="008C3BF3" w:rsidP="008C3BF3">
            <w:pPr>
              <w:pStyle w:val="NormalWeb"/>
              <w:spacing w:before="0" w:beforeAutospacing="0" w:after="0" w:afterAutospacing="0"/>
              <w:rPr>
                <w:rFonts w:ascii="Calibri" w:hAnsi="Calibri" w:cs="Calibri"/>
                <w:sz w:val="18"/>
                <w:szCs w:val="18"/>
              </w:rPr>
            </w:pPr>
            <w:r>
              <w:rPr>
                <w:rFonts w:ascii="Calibri" w:hAnsi="Calibri" w:cs="Calibri"/>
                <w:sz w:val="18"/>
                <w:szCs w:val="18"/>
              </w:rPr>
              <w:t xml:space="preserve">A timeline is a way of visually sequencing events in chronological order. </w:t>
            </w:r>
          </w:p>
          <w:p w14:paraId="59796D32" w14:textId="77777777" w:rsidR="008C3BF3" w:rsidRDefault="008C3BF3" w:rsidP="00334388">
            <w:pPr>
              <w:jc w:val="center"/>
              <w:rPr>
                <w:sz w:val="18"/>
              </w:rPr>
            </w:pPr>
          </w:p>
          <w:p w14:paraId="2ED4EA99" w14:textId="77777777" w:rsidR="008C3BF3" w:rsidRDefault="008C3BF3" w:rsidP="00334388">
            <w:pPr>
              <w:jc w:val="center"/>
              <w:rPr>
                <w:sz w:val="18"/>
              </w:rPr>
            </w:pPr>
          </w:p>
          <w:p w14:paraId="14F8DFB9" w14:textId="22EDD974" w:rsidR="008C3BF3" w:rsidRPr="00527BD3" w:rsidRDefault="008C3BF3" w:rsidP="008C3BF3">
            <w:pPr>
              <w:rPr>
                <w:sz w:val="18"/>
              </w:rPr>
            </w:pPr>
            <w:r>
              <w:rPr>
                <w:sz w:val="18"/>
              </w:rPr>
              <w:t xml:space="preserve">Compare and contrast means identifying and analysing both the similarities and differences between different historical periods, events or people. </w:t>
            </w:r>
          </w:p>
        </w:tc>
        <w:tc>
          <w:tcPr>
            <w:tcW w:w="2237" w:type="dxa"/>
          </w:tcPr>
          <w:p w14:paraId="028952EA" w14:textId="77777777" w:rsidR="00AB08C0" w:rsidRDefault="00AB08C0" w:rsidP="00AB08C0">
            <w:pPr>
              <w:jc w:val="center"/>
              <w:rPr>
                <w:sz w:val="18"/>
              </w:rPr>
            </w:pPr>
          </w:p>
          <w:p w14:paraId="32DEC79F" w14:textId="77777777" w:rsidR="00AD704E" w:rsidRDefault="00AB08C0" w:rsidP="00AB08C0">
            <w:pPr>
              <w:jc w:val="center"/>
              <w:rPr>
                <w:sz w:val="18"/>
              </w:rPr>
            </w:pPr>
            <w:r>
              <w:rPr>
                <w:sz w:val="18"/>
              </w:rPr>
              <w:t>Compare and contrast means identifying and analysing both the similarities and differences between different historical periods, events or people.</w:t>
            </w:r>
          </w:p>
          <w:p w14:paraId="48CF6216" w14:textId="77777777" w:rsidR="00AB08C0" w:rsidRDefault="00AB08C0" w:rsidP="00AB08C0">
            <w:pPr>
              <w:jc w:val="center"/>
              <w:rPr>
                <w:sz w:val="20"/>
              </w:rPr>
            </w:pPr>
          </w:p>
          <w:p w14:paraId="3B540D6E" w14:textId="77777777" w:rsidR="00AB08C0" w:rsidRDefault="00AB08C0" w:rsidP="00AB08C0">
            <w:pPr>
              <w:jc w:val="center"/>
              <w:rPr>
                <w:sz w:val="20"/>
              </w:rPr>
            </w:pPr>
          </w:p>
          <w:p w14:paraId="22457FF6" w14:textId="77777777" w:rsidR="00AB08C0" w:rsidRDefault="00AB08C0" w:rsidP="00AB08C0">
            <w:pPr>
              <w:jc w:val="center"/>
              <w:rPr>
                <w:sz w:val="20"/>
              </w:rPr>
            </w:pPr>
          </w:p>
          <w:p w14:paraId="5F4AC3BA" w14:textId="77777777" w:rsidR="00AB08C0" w:rsidRDefault="00AB08C0" w:rsidP="00AB08C0">
            <w:pPr>
              <w:jc w:val="center"/>
              <w:rPr>
                <w:sz w:val="22"/>
              </w:rPr>
            </w:pPr>
            <w:r>
              <w:rPr>
                <w:sz w:val="22"/>
              </w:rPr>
              <w:t xml:space="preserve">A primary source is an original document or artefact created at the time of a historical event, providing a first-hand account from someone who directly experienced it. </w:t>
            </w:r>
          </w:p>
          <w:p w14:paraId="52439BB9" w14:textId="77777777" w:rsidR="00AB08C0" w:rsidRDefault="00AB08C0" w:rsidP="00AB08C0">
            <w:pPr>
              <w:jc w:val="center"/>
              <w:rPr>
                <w:sz w:val="22"/>
              </w:rPr>
            </w:pPr>
          </w:p>
          <w:p w14:paraId="06B9EA4B" w14:textId="77777777" w:rsidR="00AB08C0" w:rsidRDefault="00AB08C0" w:rsidP="00AB08C0">
            <w:pPr>
              <w:jc w:val="center"/>
              <w:rPr>
                <w:sz w:val="22"/>
              </w:rPr>
            </w:pPr>
            <w:r>
              <w:rPr>
                <w:sz w:val="22"/>
              </w:rPr>
              <w:t xml:space="preserve">A secondary source is a document/piece of information that analyses, interprets or comments on historical events, typically using primary sources as the basis for its information. </w:t>
            </w:r>
          </w:p>
          <w:p w14:paraId="7B167C23" w14:textId="77777777" w:rsidR="00AB08C0" w:rsidRDefault="00AB08C0" w:rsidP="00AB08C0">
            <w:pPr>
              <w:jc w:val="center"/>
              <w:rPr>
                <w:sz w:val="20"/>
              </w:rPr>
            </w:pPr>
          </w:p>
          <w:p w14:paraId="28A53916" w14:textId="77777777" w:rsidR="00AB08C0" w:rsidRDefault="00AB08C0" w:rsidP="00AB08C0">
            <w:pPr>
              <w:jc w:val="center"/>
              <w:rPr>
                <w:sz w:val="20"/>
              </w:rPr>
            </w:pPr>
            <w:r>
              <w:rPr>
                <w:sz w:val="20"/>
              </w:rPr>
              <w:t xml:space="preserve">An artefact is an object made by people in the past that provides information about this </w:t>
            </w:r>
            <w:r>
              <w:rPr>
                <w:sz w:val="20"/>
              </w:rPr>
              <w:lastRenderedPageBreak/>
              <w:t xml:space="preserve">lives, culture and society. </w:t>
            </w:r>
          </w:p>
          <w:p w14:paraId="2AAB8544" w14:textId="1EDF6445" w:rsidR="00AB08C0" w:rsidRPr="00527BD3" w:rsidRDefault="00AB08C0" w:rsidP="00AB08C0">
            <w:pPr>
              <w:jc w:val="center"/>
              <w:rPr>
                <w:sz w:val="20"/>
              </w:rPr>
            </w:pPr>
          </w:p>
        </w:tc>
      </w:tr>
      <w:tr w:rsidR="00FC7898" w14:paraId="76B7553D" w14:textId="77777777" w:rsidTr="00334388">
        <w:trPr>
          <w:trHeight w:val="586"/>
        </w:trPr>
        <w:tc>
          <w:tcPr>
            <w:tcW w:w="2261" w:type="dxa"/>
            <w:shd w:val="clear" w:color="auto" w:fill="A6A6A6" w:themeFill="background1" w:themeFillShade="A6"/>
          </w:tcPr>
          <w:p w14:paraId="3EDB6834" w14:textId="77777777" w:rsidR="00FC7898" w:rsidRDefault="00FC7898" w:rsidP="00334388">
            <w:r>
              <w:lastRenderedPageBreak/>
              <w:t xml:space="preserve">Key skills- how to achieve the LO </w:t>
            </w:r>
          </w:p>
          <w:p w14:paraId="02395E7F" w14:textId="77777777" w:rsidR="00FC7898" w:rsidRDefault="00FC7898" w:rsidP="00334388">
            <w:r w:rsidRPr="009E4B5A">
              <w:rPr>
                <w:sz w:val="20"/>
                <w:szCs w:val="20"/>
              </w:rPr>
              <w:t>(</w:t>
            </w:r>
            <w:r>
              <w:rPr>
                <w:sz w:val="20"/>
                <w:szCs w:val="20"/>
              </w:rPr>
              <w:t>substantive</w:t>
            </w:r>
            <w:r w:rsidRPr="009E4B5A">
              <w:rPr>
                <w:sz w:val="20"/>
                <w:szCs w:val="20"/>
              </w:rPr>
              <w:t xml:space="preserve"> knowledge)</w:t>
            </w:r>
          </w:p>
        </w:tc>
        <w:tc>
          <w:tcPr>
            <w:tcW w:w="2238" w:type="dxa"/>
          </w:tcPr>
          <w:p w14:paraId="68736379" w14:textId="2301F7A9" w:rsidR="00FC7898" w:rsidRDefault="00FC7898" w:rsidP="006C5579">
            <w:pPr>
              <w:jc w:val="center"/>
              <w:rPr>
                <w:sz w:val="18"/>
                <w:szCs w:val="18"/>
              </w:rPr>
            </w:pPr>
            <w:r>
              <w:t xml:space="preserve"> </w:t>
            </w:r>
            <w:r w:rsidR="00F46394">
              <w:rPr>
                <w:sz w:val="18"/>
                <w:szCs w:val="18"/>
              </w:rPr>
              <w:t xml:space="preserve">The Stone Age was split into three sections: </w:t>
            </w:r>
          </w:p>
          <w:p w14:paraId="1DA4272D" w14:textId="18BFABD8" w:rsidR="00F46394" w:rsidRDefault="00F46394" w:rsidP="00F46394">
            <w:pPr>
              <w:pStyle w:val="ListParagraph"/>
              <w:numPr>
                <w:ilvl w:val="0"/>
                <w:numId w:val="4"/>
              </w:numPr>
              <w:jc w:val="center"/>
              <w:rPr>
                <w:sz w:val="18"/>
                <w:szCs w:val="18"/>
              </w:rPr>
            </w:pPr>
            <w:r>
              <w:rPr>
                <w:sz w:val="18"/>
                <w:szCs w:val="18"/>
              </w:rPr>
              <w:t>Palaeolithic (Early Stone Age)</w:t>
            </w:r>
          </w:p>
          <w:p w14:paraId="0C302D34" w14:textId="327693A8" w:rsidR="00F46394" w:rsidRDefault="00F46394" w:rsidP="00F46394">
            <w:pPr>
              <w:pStyle w:val="ListParagraph"/>
              <w:numPr>
                <w:ilvl w:val="0"/>
                <w:numId w:val="4"/>
              </w:numPr>
              <w:jc w:val="center"/>
              <w:rPr>
                <w:sz w:val="18"/>
                <w:szCs w:val="18"/>
              </w:rPr>
            </w:pPr>
            <w:r>
              <w:rPr>
                <w:sz w:val="18"/>
                <w:szCs w:val="18"/>
              </w:rPr>
              <w:t>Mesolithic ( Middle of the Stone Age)</w:t>
            </w:r>
          </w:p>
          <w:p w14:paraId="0A0B5E97" w14:textId="67203808" w:rsidR="00F46394" w:rsidRDefault="00F46394" w:rsidP="00F46394">
            <w:pPr>
              <w:pStyle w:val="ListParagraph"/>
              <w:numPr>
                <w:ilvl w:val="0"/>
                <w:numId w:val="4"/>
              </w:numPr>
              <w:jc w:val="center"/>
              <w:rPr>
                <w:sz w:val="18"/>
                <w:szCs w:val="18"/>
              </w:rPr>
            </w:pPr>
            <w:r>
              <w:rPr>
                <w:sz w:val="18"/>
                <w:szCs w:val="18"/>
              </w:rPr>
              <w:t>Neolithic (Final stages)</w:t>
            </w:r>
          </w:p>
          <w:p w14:paraId="17F72220" w14:textId="2F5C4E91" w:rsidR="00F46394" w:rsidRPr="00F46394" w:rsidRDefault="00F46394" w:rsidP="00F46394">
            <w:pPr>
              <w:rPr>
                <w:sz w:val="18"/>
                <w:szCs w:val="18"/>
              </w:rPr>
            </w:pPr>
            <w:r>
              <w:rPr>
                <w:sz w:val="18"/>
                <w:szCs w:val="18"/>
              </w:rPr>
              <w:t>All three sections spanned from 2.5 million BCE -3000 BCE.</w:t>
            </w:r>
          </w:p>
          <w:p w14:paraId="2DBC03BB" w14:textId="77777777" w:rsidR="00FC7898" w:rsidRDefault="00FC7898" w:rsidP="00334388">
            <w:pPr>
              <w:jc w:val="center"/>
            </w:pPr>
          </w:p>
        </w:tc>
        <w:tc>
          <w:tcPr>
            <w:tcW w:w="2238" w:type="dxa"/>
          </w:tcPr>
          <w:p w14:paraId="7D044655" w14:textId="4B7D88C3" w:rsidR="00FC7898" w:rsidRPr="00844FE4" w:rsidRDefault="00844FE4" w:rsidP="00844FE4">
            <w:pPr>
              <w:rPr>
                <w:sz w:val="18"/>
              </w:rPr>
            </w:pPr>
            <w:r w:rsidRPr="00844FE4">
              <w:rPr>
                <w:sz w:val="18"/>
              </w:rPr>
              <w:t>Archaeologists have discovered the remains of different creatures wh</w:t>
            </w:r>
            <w:r>
              <w:rPr>
                <w:sz w:val="18"/>
              </w:rPr>
              <w:t xml:space="preserve">en digging at excavation </w:t>
            </w:r>
            <w:r w:rsidR="00527BD3">
              <w:rPr>
                <w:sz w:val="18"/>
              </w:rPr>
              <w:t>sights that</w:t>
            </w:r>
            <w:r>
              <w:rPr>
                <w:sz w:val="18"/>
              </w:rPr>
              <w:t xml:space="preserve"> they believe were food sources in the Palaeolithic and Mesolithic stages. </w:t>
            </w:r>
          </w:p>
        </w:tc>
        <w:tc>
          <w:tcPr>
            <w:tcW w:w="2237" w:type="dxa"/>
          </w:tcPr>
          <w:p w14:paraId="280B2769" w14:textId="34845A0A" w:rsidR="00FC7898" w:rsidRPr="00113F17" w:rsidRDefault="006C5579" w:rsidP="00334388">
            <w:pPr>
              <w:jc w:val="center"/>
              <w:rPr>
                <w:sz w:val="18"/>
                <w:szCs w:val="18"/>
              </w:rPr>
            </w:pPr>
            <w:r w:rsidRPr="006C5579">
              <w:rPr>
                <w:sz w:val="18"/>
              </w:rPr>
              <w:t>Neolithic people would use the sunlight cast on the stone circles to keep track of the seasons and ensure they knew the right time to plant and harvest crops.</w:t>
            </w:r>
          </w:p>
        </w:tc>
        <w:tc>
          <w:tcPr>
            <w:tcW w:w="2237" w:type="dxa"/>
          </w:tcPr>
          <w:p w14:paraId="4EF3BCC9" w14:textId="09C86472" w:rsidR="00FC7898" w:rsidRDefault="00E85066" w:rsidP="00334388">
            <w:pPr>
              <w:jc w:val="center"/>
            </w:pPr>
            <w:r w:rsidRPr="00E85066">
              <w:rPr>
                <w:sz w:val="20"/>
              </w:rPr>
              <w:t xml:space="preserve">Archaeologists believed that </w:t>
            </w:r>
            <w:r>
              <w:rPr>
                <w:sz w:val="20"/>
              </w:rPr>
              <w:t xml:space="preserve">they have found tools such </w:t>
            </w:r>
            <w:r w:rsidR="004265CD">
              <w:rPr>
                <w:sz w:val="20"/>
              </w:rPr>
              <w:t>v</w:t>
            </w:r>
            <w:r>
              <w:rPr>
                <w:sz w:val="20"/>
              </w:rPr>
              <w:t xml:space="preserve">as stone plates and axes. Tools were believed to be used to crush grain, to cut things and to help build things. </w:t>
            </w:r>
          </w:p>
        </w:tc>
        <w:tc>
          <w:tcPr>
            <w:tcW w:w="2237" w:type="dxa"/>
          </w:tcPr>
          <w:p w14:paraId="779E5C75" w14:textId="30A9B209" w:rsidR="00FC7898" w:rsidRPr="00897341" w:rsidRDefault="00897341" w:rsidP="00334388">
            <w:pPr>
              <w:jc w:val="center"/>
              <w:rPr>
                <w:sz w:val="20"/>
              </w:rPr>
            </w:pPr>
            <w:r w:rsidRPr="00897341">
              <w:rPr>
                <w:sz w:val="20"/>
              </w:rPr>
              <w:t>At the end of the Neolithic, people started mining metals from rocks in the ground, like this place here. This is the Great Orme Copper Mines in North Wales. Britain had areas of rare tin ore and copper ore. Ore is natural rock or sediment containing one or more valuable minerals, typically metals.</w:t>
            </w:r>
          </w:p>
        </w:tc>
        <w:tc>
          <w:tcPr>
            <w:tcW w:w="2237" w:type="dxa"/>
          </w:tcPr>
          <w:p w14:paraId="7059A5AB" w14:textId="77777777" w:rsidR="00FC7898" w:rsidRDefault="00897341" w:rsidP="00334388">
            <w:pPr>
              <w:jc w:val="center"/>
              <w:rPr>
                <w:sz w:val="18"/>
              </w:rPr>
            </w:pPr>
            <w:r w:rsidRPr="00897341">
              <w:rPr>
                <w:sz w:val="20"/>
              </w:rPr>
              <w:t>Star Carr in North Yorkshire is one of the world’s most important archaeological sites.</w:t>
            </w:r>
            <w:r>
              <w:rPr>
                <w:sz w:val="20"/>
              </w:rPr>
              <w:t xml:space="preserve"> </w:t>
            </w:r>
            <w:r w:rsidRPr="00897341">
              <w:rPr>
                <w:sz w:val="18"/>
              </w:rPr>
              <w:t>Star Carr is a Mesolithic (Middle Stone Age) site, dating to around 9000 BCE.</w:t>
            </w:r>
          </w:p>
          <w:p w14:paraId="114DF4DC" w14:textId="27415848" w:rsidR="00897341" w:rsidRDefault="00897341" w:rsidP="00334388">
            <w:pPr>
              <w:jc w:val="center"/>
            </w:pPr>
            <w:r w:rsidRPr="00897341">
              <w:rPr>
                <w:sz w:val="20"/>
              </w:rPr>
              <w:t>Some key artefacts that were found include: flints, objects made of red deer and elk antler, a piece of bird bone, amber, shale and a decorated pendant.</w:t>
            </w:r>
          </w:p>
        </w:tc>
      </w:tr>
      <w:tr w:rsidR="00E57B63" w14:paraId="4F24B326" w14:textId="77777777" w:rsidTr="00F3050F">
        <w:trPr>
          <w:trHeight w:val="2149"/>
        </w:trPr>
        <w:tc>
          <w:tcPr>
            <w:tcW w:w="2261" w:type="dxa"/>
            <w:shd w:val="clear" w:color="auto" w:fill="A6A6A6" w:themeFill="background1" w:themeFillShade="A6"/>
          </w:tcPr>
          <w:p w14:paraId="35EE756F" w14:textId="089483AE" w:rsidR="00E57B63" w:rsidRDefault="00E57B63" w:rsidP="00E57B63">
            <w:r>
              <w:t>Key vocab</w:t>
            </w:r>
          </w:p>
        </w:tc>
        <w:tc>
          <w:tcPr>
            <w:tcW w:w="2238" w:type="dxa"/>
          </w:tcPr>
          <w:p w14:paraId="10EEDD76" w14:textId="77777777" w:rsidR="00E57B63" w:rsidRDefault="00E57B63" w:rsidP="00334388">
            <w:r>
              <w:t>Chronology</w:t>
            </w:r>
          </w:p>
          <w:p w14:paraId="0C200823" w14:textId="77777777" w:rsidR="00E57B63" w:rsidRDefault="00E57B63" w:rsidP="00334388">
            <w:r>
              <w:t>Timeline</w:t>
            </w:r>
          </w:p>
          <w:p w14:paraId="48DF6BFE" w14:textId="77777777" w:rsidR="00E57B63" w:rsidRDefault="00E57B63" w:rsidP="00334388">
            <w:r>
              <w:t>Time period</w:t>
            </w:r>
          </w:p>
          <w:p w14:paraId="5C8C0428" w14:textId="77777777" w:rsidR="00E57B63" w:rsidRDefault="00E57B63" w:rsidP="00334388">
            <w:pPr>
              <w:rPr>
                <w:sz w:val="18"/>
                <w:szCs w:val="18"/>
              </w:rPr>
            </w:pPr>
            <w:r>
              <w:rPr>
                <w:sz w:val="18"/>
                <w:szCs w:val="18"/>
              </w:rPr>
              <w:t xml:space="preserve">Excavation </w:t>
            </w:r>
          </w:p>
          <w:p w14:paraId="02885717" w14:textId="77777777" w:rsidR="00E57B63" w:rsidRDefault="00E57B63" w:rsidP="00334388">
            <w:pPr>
              <w:rPr>
                <w:sz w:val="18"/>
                <w:szCs w:val="18"/>
              </w:rPr>
            </w:pPr>
            <w:r>
              <w:rPr>
                <w:sz w:val="18"/>
                <w:szCs w:val="18"/>
              </w:rPr>
              <w:t xml:space="preserve">Archaeologist </w:t>
            </w:r>
          </w:p>
          <w:p w14:paraId="4381B7B1" w14:textId="77777777" w:rsidR="00E57B63" w:rsidRDefault="00E57B63" w:rsidP="00E8295D">
            <w:pPr>
              <w:rPr>
                <w:sz w:val="18"/>
                <w:szCs w:val="18"/>
              </w:rPr>
            </w:pPr>
            <w:r w:rsidRPr="00E8295D">
              <w:rPr>
                <w:sz w:val="18"/>
                <w:szCs w:val="18"/>
              </w:rPr>
              <w:t>Pre-history</w:t>
            </w:r>
          </w:p>
          <w:p w14:paraId="6270CCD4" w14:textId="77777777" w:rsidR="00E57B63" w:rsidRPr="00E8295D" w:rsidRDefault="00E57B63" w:rsidP="00E8295D">
            <w:pPr>
              <w:rPr>
                <w:sz w:val="22"/>
                <w:szCs w:val="18"/>
              </w:rPr>
            </w:pPr>
            <w:r>
              <w:rPr>
                <w:sz w:val="18"/>
                <w:szCs w:val="18"/>
              </w:rPr>
              <w:t>Artefacts</w:t>
            </w:r>
          </w:p>
          <w:p w14:paraId="1C6ED575" w14:textId="77777777" w:rsidR="00E57B63" w:rsidRDefault="00E57B63" w:rsidP="00E8295D">
            <w:pPr>
              <w:rPr>
                <w:sz w:val="18"/>
                <w:szCs w:val="18"/>
              </w:rPr>
            </w:pPr>
          </w:p>
          <w:p w14:paraId="181BE87C" w14:textId="62FFA751" w:rsidR="00E57B63" w:rsidRDefault="00E57B63" w:rsidP="00E8295D">
            <w:r>
              <w:rPr>
                <w:sz w:val="18"/>
                <w:szCs w:val="18"/>
              </w:rPr>
              <w:t xml:space="preserve"> </w:t>
            </w:r>
          </w:p>
        </w:tc>
        <w:tc>
          <w:tcPr>
            <w:tcW w:w="2238" w:type="dxa"/>
          </w:tcPr>
          <w:p w14:paraId="53920DCF" w14:textId="76E6E26C" w:rsidR="00E57B63" w:rsidRDefault="00E57B63" w:rsidP="00334388">
            <w:pPr>
              <w:rPr>
                <w:sz w:val="18"/>
                <w:szCs w:val="18"/>
              </w:rPr>
            </w:pPr>
            <w:r>
              <w:rPr>
                <w:sz w:val="18"/>
                <w:szCs w:val="18"/>
              </w:rPr>
              <w:t>Primary source</w:t>
            </w:r>
          </w:p>
          <w:p w14:paraId="1A3DAF5E" w14:textId="382CE70B" w:rsidR="00E57B63" w:rsidRDefault="00E57B63" w:rsidP="00334388">
            <w:pPr>
              <w:rPr>
                <w:sz w:val="18"/>
                <w:szCs w:val="18"/>
              </w:rPr>
            </w:pPr>
            <w:r>
              <w:rPr>
                <w:sz w:val="18"/>
                <w:szCs w:val="18"/>
              </w:rPr>
              <w:t xml:space="preserve">Secondary source </w:t>
            </w:r>
          </w:p>
          <w:p w14:paraId="2DA86A3D" w14:textId="42CF64B7" w:rsidR="00E57B63" w:rsidRDefault="00E57B63" w:rsidP="00334388">
            <w:pPr>
              <w:rPr>
                <w:sz w:val="18"/>
                <w:szCs w:val="18"/>
              </w:rPr>
            </w:pPr>
            <w:r>
              <w:rPr>
                <w:sz w:val="18"/>
                <w:szCs w:val="18"/>
              </w:rPr>
              <w:t xml:space="preserve">Evidence </w:t>
            </w:r>
          </w:p>
          <w:p w14:paraId="295787D0" w14:textId="3692DC63" w:rsidR="00E57B63" w:rsidRDefault="00E57B63" w:rsidP="00334388">
            <w:pPr>
              <w:rPr>
                <w:sz w:val="18"/>
                <w:szCs w:val="18"/>
              </w:rPr>
            </w:pPr>
            <w:r>
              <w:rPr>
                <w:sz w:val="18"/>
                <w:szCs w:val="18"/>
              </w:rPr>
              <w:t xml:space="preserve">Interpretation </w:t>
            </w:r>
          </w:p>
          <w:p w14:paraId="7D230CFA" w14:textId="77777777" w:rsidR="00E57B63" w:rsidRDefault="00E57B63" w:rsidP="00334388">
            <w:pPr>
              <w:rPr>
                <w:sz w:val="18"/>
                <w:szCs w:val="18"/>
              </w:rPr>
            </w:pPr>
            <w:r>
              <w:rPr>
                <w:sz w:val="18"/>
                <w:szCs w:val="18"/>
              </w:rPr>
              <w:t>Remains</w:t>
            </w:r>
          </w:p>
          <w:p w14:paraId="44B5C7A2" w14:textId="77777777" w:rsidR="00E57B63" w:rsidRDefault="00E57B63" w:rsidP="00334388">
            <w:pPr>
              <w:rPr>
                <w:sz w:val="18"/>
                <w:szCs w:val="18"/>
              </w:rPr>
            </w:pPr>
            <w:r>
              <w:rPr>
                <w:sz w:val="18"/>
                <w:szCs w:val="18"/>
              </w:rPr>
              <w:t>Preserve</w:t>
            </w:r>
          </w:p>
          <w:p w14:paraId="0CB87296" w14:textId="77777777" w:rsidR="00E57B63" w:rsidRDefault="00E57B63" w:rsidP="00334388">
            <w:pPr>
              <w:rPr>
                <w:sz w:val="18"/>
                <w:szCs w:val="18"/>
              </w:rPr>
            </w:pPr>
            <w:r>
              <w:rPr>
                <w:sz w:val="18"/>
                <w:szCs w:val="18"/>
              </w:rPr>
              <w:t xml:space="preserve">Migrate </w:t>
            </w:r>
          </w:p>
          <w:p w14:paraId="01B2A9A1" w14:textId="1B10AB14" w:rsidR="00E57B63" w:rsidRDefault="00E57B63" w:rsidP="00334388">
            <w:r>
              <w:rPr>
                <w:sz w:val="18"/>
                <w:szCs w:val="18"/>
              </w:rPr>
              <w:t>Food source</w:t>
            </w:r>
          </w:p>
        </w:tc>
        <w:tc>
          <w:tcPr>
            <w:tcW w:w="2237" w:type="dxa"/>
          </w:tcPr>
          <w:p w14:paraId="48FCE5AF" w14:textId="77777777" w:rsidR="00E57B63" w:rsidRDefault="00E57B63" w:rsidP="00334388">
            <w:pPr>
              <w:rPr>
                <w:sz w:val="20"/>
              </w:rPr>
            </w:pPr>
            <w:r w:rsidRPr="00FF3E46">
              <w:rPr>
                <w:sz w:val="20"/>
              </w:rPr>
              <w:t xml:space="preserve">Continuity </w:t>
            </w:r>
          </w:p>
          <w:p w14:paraId="5C80C1F3" w14:textId="77777777" w:rsidR="00E57B63" w:rsidRDefault="00E57B63" w:rsidP="00334388">
            <w:pPr>
              <w:rPr>
                <w:sz w:val="20"/>
              </w:rPr>
            </w:pPr>
            <w:r>
              <w:rPr>
                <w:sz w:val="20"/>
              </w:rPr>
              <w:t>Change</w:t>
            </w:r>
          </w:p>
          <w:p w14:paraId="0CCEBBFA" w14:textId="77777777" w:rsidR="00E57B63" w:rsidRDefault="00E57B63" w:rsidP="00334388">
            <w:r>
              <w:rPr>
                <w:sz w:val="20"/>
              </w:rPr>
              <w:t xml:space="preserve">Compare </w:t>
            </w:r>
          </w:p>
          <w:p w14:paraId="720E14B9" w14:textId="77777777" w:rsidR="00E57B63" w:rsidRDefault="00E57B63" w:rsidP="00334388">
            <w:pPr>
              <w:rPr>
                <w:sz w:val="18"/>
                <w:szCs w:val="18"/>
              </w:rPr>
            </w:pPr>
            <w:r>
              <w:rPr>
                <w:sz w:val="18"/>
                <w:szCs w:val="18"/>
              </w:rPr>
              <w:t xml:space="preserve">Agriculture </w:t>
            </w:r>
          </w:p>
          <w:p w14:paraId="213DF22C" w14:textId="77777777" w:rsidR="00E57B63" w:rsidRDefault="00E57B63" w:rsidP="00334388">
            <w:pPr>
              <w:rPr>
                <w:sz w:val="18"/>
                <w:szCs w:val="18"/>
              </w:rPr>
            </w:pPr>
            <w:r>
              <w:rPr>
                <w:sz w:val="18"/>
                <w:szCs w:val="18"/>
              </w:rPr>
              <w:t xml:space="preserve">Domestication </w:t>
            </w:r>
          </w:p>
          <w:p w14:paraId="60804A4A" w14:textId="77777777" w:rsidR="00E57B63" w:rsidRDefault="00E57B63" w:rsidP="00334388">
            <w:pPr>
              <w:rPr>
                <w:sz w:val="18"/>
                <w:szCs w:val="18"/>
              </w:rPr>
            </w:pPr>
            <w:r>
              <w:rPr>
                <w:sz w:val="18"/>
                <w:szCs w:val="18"/>
              </w:rPr>
              <w:t xml:space="preserve">Significant </w:t>
            </w:r>
          </w:p>
          <w:p w14:paraId="34AEDD96" w14:textId="77777777" w:rsidR="00E57B63" w:rsidRDefault="00E57B63" w:rsidP="00334388">
            <w:pPr>
              <w:rPr>
                <w:sz w:val="18"/>
                <w:szCs w:val="18"/>
              </w:rPr>
            </w:pPr>
            <w:r>
              <w:rPr>
                <w:sz w:val="18"/>
                <w:szCs w:val="18"/>
              </w:rPr>
              <w:t xml:space="preserve">Stone Henge </w:t>
            </w:r>
          </w:p>
          <w:p w14:paraId="3E222B07" w14:textId="3377A221" w:rsidR="00E57B63" w:rsidRDefault="00E57B63" w:rsidP="00334388">
            <w:r>
              <w:rPr>
                <w:sz w:val="18"/>
                <w:szCs w:val="18"/>
              </w:rPr>
              <w:t xml:space="preserve">Stone circles </w:t>
            </w:r>
          </w:p>
        </w:tc>
        <w:tc>
          <w:tcPr>
            <w:tcW w:w="2237" w:type="dxa"/>
          </w:tcPr>
          <w:p w14:paraId="3047918A" w14:textId="77777777" w:rsidR="00E57B63" w:rsidRDefault="00E57B63" w:rsidP="00635765">
            <w:pPr>
              <w:rPr>
                <w:sz w:val="18"/>
                <w:szCs w:val="18"/>
              </w:rPr>
            </w:pPr>
            <w:r>
              <w:rPr>
                <w:sz w:val="18"/>
                <w:szCs w:val="18"/>
              </w:rPr>
              <w:t>Primary source</w:t>
            </w:r>
          </w:p>
          <w:p w14:paraId="44A72948" w14:textId="21DFA474" w:rsidR="00E57B63" w:rsidRDefault="00E57B63" w:rsidP="00635765">
            <w:pPr>
              <w:rPr>
                <w:sz w:val="18"/>
                <w:szCs w:val="18"/>
              </w:rPr>
            </w:pPr>
            <w:r>
              <w:rPr>
                <w:sz w:val="18"/>
                <w:szCs w:val="18"/>
              </w:rPr>
              <w:t xml:space="preserve">Secondary source </w:t>
            </w:r>
          </w:p>
          <w:p w14:paraId="1BB4BD06" w14:textId="037D9775" w:rsidR="00E57B63" w:rsidRDefault="00E57B63" w:rsidP="00635765">
            <w:pPr>
              <w:rPr>
                <w:sz w:val="18"/>
                <w:szCs w:val="18"/>
              </w:rPr>
            </w:pPr>
            <w:r>
              <w:rPr>
                <w:sz w:val="18"/>
                <w:szCs w:val="18"/>
              </w:rPr>
              <w:t>Artefacts</w:t>
            </w:r>
          </w:p>
          <w:p w14:paraId="04280839" w14:textId="7F26E197" w:rsidR="00E57B63" w:rsidRDefault="00E57B63" w:rsidP="00635765">
            <w:pPr>
              <w:rPr>
                <w:sz w:val="18"/>
                <w:szCs w:val="18"/>
              </w:rPr>
            </w:pPr>
            <w:r>
              <w:rPr>
                <w:sz w:val="18"/>
                <w:szCs w:val="18"/>
              </w:rPr>
              <w:t xml:space="preserve">Historical significance </w:t>
            </w:r>
          </w:p>
          <w:p w14:paraId="00A5124D" w14:textId="77777777" w:rsidR="00E57B63" w:rsidRDefault="00E57B63" w:rsidP="00334388">
            <w:pPr>
              <w:rPr>
                <w:sz w:val="18"/>
                <w:szCs w:val="18"/>
              </w:rPr>
            </w:pPr>
            <w:r>
              <w:rPr>
                <w:sz w:val="18"/>
                <w:szCs w:val="18"/>
              </w:rPr>
              <w:t xml:space="preserve">Significant </w:t>
            </w:r>
          </w:p>
          <w:p w14:paraId="57BBBB4F" w14:textId="77777777" w:rsidR="00E57B63" w:rsidRDefault="00E57B63" w:rsidP="00334388">
            <w:pPr>
              <w:rPr>
                <w:sz w:val="18"/>
                <w:szCs w:val="18"/>
              </w:rPr>
            </w:pPr>
            <w:r>
              <w:rPr>
                <w:sz w:val="18"/>
                <w:szCs w:val="18"/>
              </w:rPr>
              <w:t>Remains</w:t>
            </w:r>
          </w:p>
          <w:p w14:paraId="580DAD66" w14:textId="77777777" w:rsidR="00E57B63" w:rsidRDefault="00E57B63" w:rsidP="00334388">
            <w:pPr>
              <w:rPr>
                <w:sz w:val="18"/>
                <w:szCs w:val="18"/>
              </w:rPr>
            </w:pPr>
            <w:r>
              <w:rPr>
                <w:sz w:val="18"/>
                <w:szCs w:val="18"/>
              </w:rPr>
              <w:t xml:space="preserve">Tools </w:t>
            </w:r>
          </w:p>
          <w:p w14:paraId="1FC21658" w14:textId="77777777" w:rsidR="00E57B63" w:rsidRDefault="00E57B63" w:rsidP="00431CA7">
            <w:pPr>
              <w:rPr>
                <w:sz w:val="18"/>
                <w:szCs w:val="18"/>
              </w:rPr>
            </w:pPr>
            <w:r>
              <w:rPr>
                <w:sz w:val="18"/>
                <w:szCs w:val="18"/>
              </w:rPr>
              <w:t xml:space="preserve">Archaeologist </w:t>
            </w:r>
          </w:p>
          <w:p w14:paraId="3FD98576" w14:textId="77777777" w:rsidR="00E57B63" w:rsidRDefault="00E57B63" w:rsidP="00334388"/>
        </w:tc>
        <w:tc>
          <w:tcPr>
            <w:tcW w:w="2237" w:type="dxa"/>
          </w:tcPr>
          <w:p w14:paraId="13B97019" w14:textId="77777777" w:rsidR="00E57B63" w:rsidRDefault="00E57B63" w:rsidP="00334388">
            <w:r>
              <w:t>Compare</w:t>
            </w:r>
          </w:p>
          <w:p w14:paraId="38CF239C" w14:textId="77777777" w:rsidR="00E57B63" w:rsidRDefault="00E57B63" w:rsidP="00334388">
            <w:r>
              <w:t>Contrast</w:t>
            </w:r>
          </w:p>
          <w:p w14:paraId="745960DE" w14:textId="77777777" w:rsidR="00E57B63" w:rsidRDefault="00E57B63" w:rsidP="00334388">
            <w:r>
              <w:t xml:space="preserve">Chronology </w:t>
            </w:r>
          </w:p>
          <w:p w14:paraId="6747E6EF" w14:textId="77777777" w:rsidR="00E57B63" w:rsidRDefault="00E57B63" w:rsidP="00334388">
            <w:r>
              <w:t>Timeline</w:t>
            </w:r>
          </w:p>
          <w:p w14:paraId="4C733C42" w14:textId="77777777" w:rsidR="00E57B63" w:rsidRDefault="00E57B63" w:rsidP="00334388">
            <w:pPr>
              <w:rPr>
                <w:sz w:val="18"/>
                <w:szCs w:val="18"/>
              </w:rPr>
            </w:pPr>
            <w:r>
              <w:rPr>
                <w:sz w:val="18"/>
                <w:szCs w:val="18"/>
              </w:rPr>
              <w:t>Mine</w:t>
            </w:r>
          </w:p>
          <w:p w14:paraId="7BDB9D38" w14:textId="77777777" w:rsidR="00E57B63" w:rsidRDefault="00E57B63" w:rsidP="00334388">
            <w:pPr>
              <w:rPr>
                <w:sz w:val="18"/>
                <w:szCs w:val="18"/>
              </w:rPr>
            </w:pPr>
            <w:r>
              <w:rPr>
                <w:sz w:val="18"/>
                <w:szCs w:val="18"/>
              </w:rPr>
              <w:t>Ore</w:t>
            </w:r>
          </w:p>
          <w:p w14:paraId="332B671A" w14:textId="77777777" w:rsidR="00E57B63" w:rsidRDefault="00E57B63" w:rsidP="00334388">
            <w:pPr>
              <w:rPr>
                <w:sz w:val="18"/>
                <w:szCs w:val="18"/>
              </w:rPr>
            </w:pPr>
            <w:r>
              <w:rPr>
                <w:sz w:val="18"/>
                <w:szCs w:val="18"/>
              </w:rPr>
              <w:t xml:space="preserve">Alloy </w:t>
            </w:r>
          </w:p>
          <w:p w14:paraId="16E1C926" w14:textId="231F30BB" w:rsidR="00E57B63" w:rsidRDefault="00E57B63" w:rsidP="00334388">
            <w:r>
              <w:rPr>
                <w:sz w:val="18"/>
                <w:szCs w:val="18"/>
              </w:rPr>
              <w:t xml:space="preserve">Bronze </w:t>
            </w:r>
          </w:p>
        </w:tc>
        <w:tc>
          <w:tcPr>
            <w:tcW w:w="2237" w:type="dxa"/>
          </w:tcPr>
          <w:p w14:paraId="22594A87" w14:textId="77777777" w:rsidR="00E57B63" w:rsidRDefault="00E57B63" w:rsidP="00635765">
            <w:r>
              <w:t>Compare</w:t>
            </w:r>
          </w:p>
          <w:p w14:paraId="642C76D4" w14:textId="77777777" w:rsidR="00E57B63" w:rsidRDefault="00E57B63" w:rsidP="00635765">
            <w:r>
              <w:t>Contrast</w:t>
            </w:r>
          </w:p>
          <w:p w14:paraId="43182C18" w14:textId="77777777" w:rsidR="00E57B63" w:rsidRDefault="00E57B63" w:rsidP="00635765">
            <w:r>
              <w:t>Artefacts</w:t>
            </w:r>
          </w:p>
          <w:p w14:paraId="551E700D" w14:textId="77777777" w:rsidR="00E57B63" w:rsidRDefault="00E57B63" w:rsidP="00635765">
            <w:r>
              <w:t>Sources</w:t>
            </w:r>
          </w:p>
          <w:p w14:paraId="0BBD918C" w14:textId="77777777" w:rsidR="00E57B63" w:rsidRDefault="00E57B63" w:rsidP="00334388">
            <w:pPr>
              <w:rPr>
                <w:sz w:val="18"/>
                <w:szCs w:val="18"/>
              </w:rPr>
            </w:pPr>
            <w:r>
              <w:rPr>
                <w:sz w:val="18"/>
                <w:szCs w:val="18"/>
              </w:rPr>
              <w:t>Archaeological</w:t>
            </w:r>
          </w:p>
          <w:p w14:paraId="02854DC7" w14:textId="77777777" w:rsidR="00E57B63" w:rsidRDefault="00E57B63" w:rsidP="00334388">
            <w:pPr>
              <w:rPr>
                <w:sz w:val="18"/>
                <w:szCs w:val="18"/>
              </w:rPr>
            </w:pPr>
            <w:r>
              <w:rPr>
                <w:sz w:val="18"/>
                <w:szCs w:val="18"/>
              </w:rPr>
              <w:t xml:space="preserve">Harpoon </w:t>
            </w:r>
          </w:p>
          <w:p w14:paraId="4F057B52" w14:textId="77777777" w:rsidR="00E57B63" w:rsidRDefault="00E57B63" w:rsidP="00334388">
            <w:pPr>
              <w:rPr>
                <w:sz w:val="18"/>
                <w:szCs w:val="18"/>
              </w:rPr>
            </w:pPr>
            <w:r>
              <w:rPr>
                <w:sz w:val="18"/>
                <w:szCs w:val="18"/>
              </w:rPr>
              <w:t xml:space="preserve">Excavation </w:t>
            </w:r>
          </w:p>
          <w:p w14:paraId="2058E331" w14:textId="77777777" w:rsidR="00E57B63" w:rsidRDefault="00E57B63" w:rsidP="00334388">
            <w:pPr>
              <w:rPr>
                <w:sz w:val="18"/>
                <w:szCs w:val="18"/>
              </w:rPr>
            </w:pPr>
            <w:r>
              <w:rPr>
                <w:sz w:val="18"/>
                <w:szCs w:val="18"/>
              </w:rPr>
              <w:t xml:space="preserve">Region </w:t>
            </w:r>
          </w:p>
          <w:p w14:paraId="6EEE8301" w14:textId="0D109696" w:rsidR="00E57B63" w:rsidRDefault="00E57B63" w:rsidP="00334388">
            <w:r>
              <w:rPr>
                <w:sz w:val="18"/>
                <w:szCs w:val="18"/>
              </w:rPr>
              <w:t>Cave art</w:t>
            </w:r>
          </w:p>
        </w:tc>
      </w:tr>
    </w:tbl>
    <w:p w14:paraId="4F1839F3" w14:textId="77777777" w:rsidR="00FC7898" w:rsidRDefault="00FC7898"/>
    <w:p w14:paraId="50C4F86C" w14:textId="77777777" w:rsidR="00FC7898" w:rsidRDefault="00FC7898"/>
    <w:tbl>
      <w:tblPr>
        <w:tblStyle w:val="TableGrid"/>
        <w:tblW w:w="15685" w:type="dxa"/>
        <w:tblLook w:val="04A0" w:firstRow="1" w:lastRow="0" w:firstColumn="1" w:lastColumn="0" w:noHBand="0" w:noVBand="1"/>
      </w:tblPr>
      <w:tblGrid>
        <w:gridCol w:w="2405"/>
        <w:gridCol w:w="2094"/>
        <w:gridCol w:w="2238"/>
        <w:gridCol w:w="2237"/>
        <w:gridCol w:w="2237"/>
        <w:gridCol w:w="2237"/>
        <w:gridCol w:w="2237"/>
      </w:tblGrid>
      <w:tr w:rsidR="00FC7898" w14:paraId="18D2DCC5" w14:textId="77777777" w:rsidTr="00334388">
        <w:trPr>
          <w:trHeight w:val="294"/>
        </w:trPr>
        <w:tc>
          <w:tcPr>
            <w:tcW w:w="15685" w:type="dxa"/>
            <w:gridSpan w:val="7"/>
            <w:shd w:val="clear" w:color="auto" w:fill="A6A6A6" w:themeFill="background1" w:themeFillShade="A6"/>
          </w:tcPr>
          <w:p w14:paraId="731CD18C" w14:textId="6FC9DD42" w:rsidR="00FC7898" w:rsidRPr="00864AC0" w:rsidRDefault="00FC7898" w:rsidP="00334388">
            <w:pPr>
              <w:jc w:val="center"/>
              <w:rPr>
                <w:sz w:val="32"/>
                <w:szCs w:val="32"/>
              </w:rPr>
            </w:pPr>
            <w:r w:rsidRPr="00864AC0">
              <w:rPr>
                <w:sz w:val="32"/>
                <w:szCs w:val="32"/>
              </w:rPr>
              <w:t xml:space="preserve">Class </w:t>
            </w:r>
            <w:r>
              <w:rPr>
                <w:sz w:val="32"/>
                <w:szCs w:val="32"/>
              </w:rPr>
              <w:t>2</w:t>
            </w:r>
            <w:r w:rsidRPr="00864AC0">
              <w:rPr>
                <w:sz w:val="32"/>
                <w:szCs w:val="32"/>
              </w:rPr>
              <w:t xml:space="preserve"> Cycle </w:t>
            </w:r>
            <w:r>
              <w:rPr>
                <w:sz w:val="32"/>
                <w:szCs w:val="32"/>
              </w:rPr>
              <w:t>B- A1</w:t>
            </w:r>
          </w:p>
          <w:p w14:paraId="339FE9A3" w14:textId="25F590DB" w:rsidR="00FC7898" w:rsidRPr="009E4B5A" w:rsidRDefault="00FC7898" w:rsidP="00334388">
            <w:pPr>
              <w:jc w:val="center"/>
              <w:rPr>
                <w:sz w:val="32"/>
                <w:szCs w:val="32"/>
              </w:rPr>
            </w:pPr>
            <w:r w:rsidRPr="00864AC0">
              <w:rPr>
                <w:sz w:val="32"/>
                <w:szCs w:val="32"/>
              </w:rPr>
              <w:t>Subject:</w:t>
            </w:r>
            <w:r>
              <w:rPr>
                <w:sz w:val="32"/>
                <w:szCs w:val="32"/>
              </w:rPr>
              <w:t xml:space="preserve"> History Unit: History of Medicine </w:t>
            </w:r>
          </w:p>
        </w:tc>
      </w:tr>
      <w:tr w:rsidR="00FC7898" w14:paraId="231FED1F" w14:textId="77777777" w:rsidTr="00F3050F">
        <w:trPr>
          <w:trHeight w:val="294"/>
        </w:trPr>
        <w:tc>
          <w:tcPr>
            <w:tcW w:w="2405" w:type="dxa"/>
            <w:shd w:val="clear" w:color="auto" w:fill="A6A6A6" w:themeFill="background1" w:themeFillShade="A6"/>
          </w:tcPr>
          <w:p w14:paraId="6C6C4123" w14:textId="77777777" w:rsidR="00FC7898" w:rsidRDefault="00FC7898" w:rsidP="00334388"/>
        </w:tc>
        <w:tc>
          <w:tcPr>
            <w:tcW w:w="2094" w:type="dxa"/>
            <w:shd w:val="clear" w:color="auto" w:fill="A6A6A6" w:themeFill="background1" w:themeFillShade="A6"/>
          </w:tcPr>
          <w:p w14:paraId="100BD82D" w14:textId="77777777" w:rsidR="00FC7898" w:rsidRDefault="00FC7898" w:rsidP="00334388">
            <w:r>
              <w:t xml:space="preserve">Week 1 </w:t>
            </w:r>
          </w:p>
        </w:tc>
        <w:tc>
          <w:tcPr>
            <w:tcW w:w="2238" w:type="dxa"/>
            <w:shd w:val="clear" w:color="auto" w:fill="A6A6A6" w:themeFill="background1" w:themeFillShade="A6"/>
          </w:tcPr>
          <w:p w14:paraId="3170DE96" w14:textId="77777777" w:rsidR="00FC7898" w:rsidRDefault="00FC7898" w:rsidP="00334388">
            <w:r>
              <w:t xml:space="preserve">Week 2 </w:t>
            </w:r>
          </w:p>
        </w:tc>
        <w:tc>
          <w:tcPr>
            <w:tcW w:w="2237" w:type="dxa"/>
            <w:shd w:val="clear" w:color="auto" w:fill="A6A6A6" w:themeFill="background1" w:themeFillShade="A6"/>
          </w:tcPr>
          <w:p w14:paraId="5217E8B9" w14:textId="77777777" w:rsidR="00FC7898" w:rsidRDefault="00FC7898" w:rsidP="00334388">
            <w:r>
              <w:t xml:space="preserve">Week 3 </w:t>
            </w:r>
          </w:p>
        </w:tc>
        <w:tc>
          <w:tcPr>
            <w:tcW w:w="2237" w:type="dxa"/>
            <w:shd w:val="clear" w:color="auto" w:fill="A6A6A6" w:themeFill="background1" w:themeFillShade="A6"/>
          </w:tcPr>
          <w:p w14:paraId="7A47DEF0" w14:textId="77777777" w:rsidR="00FC7898" w:rsidRDefault="00FC7898" w:rsidP="00334388">
            <w:r>
              <w:t xml:space="preserve">Week 4 </w:t>
            </w:r>
          </w:p>
        </w:tc>
        <w:tc>
          <w:tcPr>
            <w:tcW w:w="2237" w:type="dxa"/>
            <w:shd w:val="clear" w:color="auto" w:fill="A6A6A6" w:themeFill="background1" w:themeFillShade="A6"/>
          </w:tcPr>
          <w:p w14:paraId="3240A64F" w14:textId="77777777" w:rsidR="00FC7898" w:rsidRDefault="00FC7898" w:rsidP="00334388">
            <w:r>
              <w:t xml:space="preserve">Week 5 </w:t>
            </w:r>
          </w:p>
        </w:tc>
        <w:tc>
          <w:tcPr>
            <w:tcW w:w="2237" w:type="dxa"/>
            <w:shd w:val="clear" w:color="auto" w:fill="A6A6A6" w:themeFill="background1" w:themeFillShade="A6"/>
          </w:tcPr>
          <w:p w14:paraId="7538E7C2" w14:textId="77777777" w:rsidR="00FC7898" w:rsidRDefault="00FC7898" w:rsidP="00334388">
            <w:r>
              <w:t xml:space="preserve">Week 6 </w:t>
            </w:r>
          </w:p>
        </w:tc>
      </w:tr>
      <w:tr w:rsidR="00FC7898" w14:paraId="2E4951FE" w14:textId="77777777" w:rsidTr="00F3050F">
        <w:trPr>
          <w:trHeight w:val="586"/>
        </w:trPr>
        <w:tc>
          <w:tcPr>
            <w:tcW w:w="2405" w:type="dxa"/>
            <w:shd w:val="clear" w:color="auto" w:fill="A6A6A6" w:themeFill="background1" w:themeFillShade="A6"/>
          </w:tcPr>
          <w:p w14:paraId="1AD88A9E" w14:textId="77777777" w:rsidR="00FC7898" w:rsidRDefault="00FC7898" w:rsidP="00334388">
            <w:r>
              <w:t xml:space="preserve">National Curriculum </w:t>
            </w:r>
          </w:p>
        </w:tc>
        <w:tc>
          <w:tcPr>
            <w:tcW w:w="13280" w:type="dxa"/>
            <w:gridSpan w:val="6"/>
          </w:tcPr>
          <w:p w14:paraId="004A8666" w14:textId="77777777" w:rsidR="00FC7898" w:rsidRPr="00BD3026" w:rsidRDefault="00FC7898" w:rsidP="00334388">
            <w:pPr>
              <w:pStyle w:val="ListParagraph"/>
              <w:numPr>
                <w:ilvl w:val="0"/>
                <w:numId w:val="3"/>
              </w:numPr>
              <w:rPr>
                <w:sz w:val="18"/>
                <w:szCs w:val="18"/>
              </w:rPr>
            </w:pPr>
            <w:r w:rsidRPr="00BD3026">
              <w:rPr>
                <w:sz w:val="18"/>
                <w:szCs w:val="18"/>
              </w:rPr>
              <w:t xml:space="preserve">Pupils should continue to develop a chronologically secure knowledge and understanding of British, local and world history, establishing clear narratives within and across the periods they study. </w:t>
            </w:r>
          </w:p>
          <w:p w14:paraId="4612B6F8" w14:textId="77777777" w:rsidR="00FC7898" w:rsidRPr="00BD3026" w:rsidRDefault="00FC7898" w:rsidP="00334388">
            <w:pPr>
              <w:pStyle w:val="ListParagraph"/>
              <w:numPr>
                <w:ilvl w:val="0"/>
                <w:numId w:val="3"/>
              </w:numPr>
              <w:rPr>
                <w:sz w:val="18"/>
                <w:szCs w:val="18"/>
              </w:rPr>
            </w:pPr>
            <w:r w:rsidRPr="00BD3026">
              <w:rPr>
                <w:sz w:val="18"/>
                <w:szCs w:val="18"/>
              </w:rPr>
              <w:t xml:space="preserve">They should note connections, contrasts and trends over time and develop the appropriate use of historical terms. </w:t>
            </w:r>
          </w:p>
          <w:p w14:paraId="57021F9C" w14:textId="77777777" w:rsidR="00FC7898" w:rsidRPr="00BD3026" w:rsidRDefault="00FC7898" w:rsidP="00334388">
            <w:pPr>
              <w:pStyle w:val="ListParagraph"/>
              <w:numPr>
                <w:ilvl w:val="0"/>
                <w:numId w:val="3"/>
              </w:numPr>
              <w:rPr>
                <w:sz w:val="18"/>
                <w:szCs w:val="18"/>
              </w:rPr>
            </w:pPr>
            <w:r w:rsidRPr="00BD3026">
              <w:rPr>
                <w:sz w:val="18"/>
                <w:szCs w:val="18"/>
              </w:rPr>
              <w:t xml:space="preserve">They should regularly address and sometimes devise historically valid questions about change, cause, similarity and difference, and significance. </w:t>
            </w:r>
          </w:p>
          <w:p w14:paraId="078391E5" w14:textId="77777777" w:rsidR="00FC7898" w:rsidRPr="00BD3026" w:rsidRDefault="00FC7898" w:rsidP="00334388">
            <w:pPr>
              <w:pStyle w:val="ListParagraph"/>
              <w:numPr>
                <w:ilvl w:val="0"/>
                <w:numId w:val="3"/>
              </w:numPr>
              <w:rPr>
                <w:sz w:val="18"/>
                <w:szCs w:val="18"/>
              </w:rPr>
            </w:pPr>
            <w:r w:rsidRPr="00BD3026">
              <w:rPr>
                <w:sz w:val="18"/>
                <w:szCs w:val="18"/>
              </w:rPr>
              <w:t>They should construct informed responses that involve thoughtful selection and organisation of relevant historical information.</w:t>
            </w:r>
          </w:p>
          <w:p w14:paraId="5D80B915" w14:textId="77777777" w:rsidR="00FC7898" w:rsidRDefault="00FC7898" w:rsidP="00334388">
            <w:pPr>
              <w:pStyle w:val="ListParagraph"/>
              <w:numPr>
                <w:ilvl w:val="0"/>
                <w:numId w:val="3"/>
              </w:numPr>
            </w:pPr>
            <w:r w:rsidRPr="00BD3026">
              <w:rPr>
                <w:sz w:val="18"/>
                <w:szCs w:val="18"/>
              </w:rPr>
              <w:t>They should understand how our knowledge of the past is constructed from a range of sources.</w:t>
            </w:r>
          </w:p>
        </w:tc>
      </w:tr>
      <w:tr w:rsidR="00FC7898" w14:paraId="3DDB475C" w14:textId="77777777" w:rsidTr="00F3050F">
        <w:trPr>
          <w:trHeight w:val="586"/>
        </w:trPr>
        <w:tc>
          <w:tcPr>
            <w:tcW w:w="2405" w:type="dxa"/>
            <w:shd w:val="clear" w:color="auto" w:fill="A6A6A6" w:themeFill="background1" w:themeFillShade="A6"/>
          </w:tcPr>
          <w:p w14:paraId="4DDB3E50" w14:textId="77777777" w:rsidR="00FC7898" w:rsidRDefault="00FC7898" w:rsidP="00334388">
            <w:r>
              <w:t>Year 5 Milestone</w:t>
            </w:r>
          </w:p>
        </w:tc>
        <w:tc>
          <w:tcPr>
            <w:tcW w:w="13280" w:type="dxa"/>
            <w:gridSpan w:val="6"/>
          </w:tcPr>
          <w:p w14:paraId="6EF25003" w14:textId="77777777" w:rsidR="00FC7898" w:rsidRPr="009E6D88" w:rsidRDefault="00FC7898" w:rsidP="00334388">
            <w:pPr>
              <w:pStyle w:val="ListParagraph"/>
              <w:numPr>
                <w:ilvl w:val="0"/>
                <w:numId w:val="3"/>
              </w:numPr>
              <w:rPr>
                <w:sz w:val="18"/>
                <w:szCs w:val="18"/>
              </w:rPr>
            </w:pPr>
            <w:r w:rsidRPr="00BD3026">
              <w:rPr>
                <w:sz w:val="18"/>
                <w:szCs w:val="18"/>
              </w:rPr>
              <w:t xml:space="preserve">Pupils should continue to develop a chronologically secure knowledge and understanding of British, local and world history, establishing </w:t>
            </w:r>
            <w:r>
              <w:rPr>
                <w:sz w:val="18"/>
                <w:szCs w:val="18"/>
              </w:rPr>
              <w:t xml:space="preserve">a </w:t>
            </w:r>
            <w:r w:rsidRPr="009E6D88">
              <w:rPr>
                <w:sz w:val="18"/>
                <w:szCs w:val="18"/>
              </w:rPr>
              <w:t xml:space="preserve">narrative within and across the periods they study. </w:t>
            </w:r>
          </w:p>
          <w:p w14:paraId="60F471D5" w14:textId="77777777" w:rsidR="00FC7898" w:rsidRPr="00BD3026" w:rsidRDefault="00FC7898" w:rsidP="00334388">
            <w:pPr>
              <w:pStyle w:val="ListParagraph"/>
              <w:numPr>
                <w:ilvl w:val="0"/>
                <w:numId w:val="3"/>
              </w:numPr>
              <w:rPr>
                <w:sz w:val="18"/>
                <w:szCs w:val="18"/>
              </w:rPr>
            </w:pPr>
            <w:r w:rsidRPr="00BD3026">
              <w:rPr>
                <w:sz w:val="18"/>
                <w:szCs w:val="18"/>
              </w:rPr>
              <w:t xml:space="preserve">They should note contrasts and trends over time and develop the appropriate use of historical terms. </w:t>
            </w:r>
          </w:p>
          <w:p w14:paraId="1CBFE434" w14:textId="77777777" w:rsidR="00FC7898" w:rsidRDefault="00FC7898" w:rsidP="00334388">
            <w:pPr>
              <w:pStyle w:val="ListParagraph"/>
              <w:numPr>
                <w:ilvl w:val="0"/>
                <w:numId w:val="3"/>
              </w:numPr>
              <w:rPr>
                <w:sz w:val="18"/>
                <w:szCs w:val="18"/>
              </w:rPr>
            </w:pPr>
            <w:r w:rsidRPr="00BD3026">
              <w:rPr>
                <w:sz w:val="18"/>
                <w:szCs w:val="18"/>
              </w:rPr>
              <w:t>They should regularly address and sometimes devise historically valid questions about change, cause, similarity and difference</w:t>
            </w:r>
            <w:r>
              <w:rPr>
                <w:sz w:val="18"/>
                <w:szCs w:val="18"/>
              </w:rPr>
              <w:t>.</w:t>
            </w:r>
          </w:p>
          <w:p w14:paraId="08A260FB" w14:textId="77777777" w:rsidR="00FC7898" w:rsidRPr="00BD3026" w:rsidRDefault="00FC7898" w:rsidP="00334388">
            <w:pPr>
              <w:pStyle w:val="ListParagraph"/>
              <w:numPr>
                <w:ilvl w:val="0"/>
                <w:numId w:val="3"/>
              </w:numPr>
              <w:rPr>
                <w:sz w:val="18"/>
                <w:szCs w:val="18"/>
              </w:rPr>
            </w:pPr>
            <w:r w:rsidRPr="00BD3026">
              <w:rPr>
                <w:sz w:val="18"/>
                <w:szCs w:val="18"/>
              </w:rPr>
              <w:t>They should construct informed responses that involve selection and organisation of relevant historical information.</w:t>
            </w:r>
          </w:p>
          <w:p w14:paraId="586F389A" w14:textId="77777777" w:rsidR="00FC7898" w:rsidRDefault="00FC7898" w:rsidP="00334388">
            <w:pPr>
              <w:pStyle w:val="ListParagraph"/>
              <w:numPr>
                <w:ilvl w:val="0"/>
                <w:numId w:val="3"/>
              </w:numPr>
            </w:pPr>
            <w:r w:rsidRPr="00BD3026">
              <w:rPr>
                <w:sz w:val="18"/>
                <w:szCs w:val="18"/>
              </w:rPr>
              <w:lastRenderedPageBreak/>
              <w:t>They should understand how our knowledge of the past is constructed from sources.</w:t>
            </w:r>
          </w:p>
        </w:tc>
      </w:tr>
      <w:tr w:rsidR="00FC7898" w14:paraId="553F1D47" w14:textId="77777777" w:rsidTr="00F3050F">
        <w:trPr>
          <w:trHeight w:val="586"/>
        </w:trPr>
        <w:tc>
          <w:tcPr>
            <w:tcW w:w="2405" w:type="dxa"/>
            <w:shd w:val="clear" w:color="auto" w:fill="A6A6A6" w:themeFill="background1" w:themeFillShade="A6"/>
          </w:tcPr>
          <w:p w14:paraId="204D5EFA" w14:textId="77777777" w:rsidR="00FC7898" w:rsidRDefault="00FC7898" w:rsidP="00334388">
            <w:r>
              <w:lastRenderedPageBreak/>
              <w:t>Year 4 Milestone</w:t>
            </w:r>
          </w:p>
        </w:tc>
        <w:tc>
          <w:tcPr>
            <w:tcW w:w="13280" w:type="dxa"/>
            <w:gridSpan w:val="6"/>
          </w:tcPr>
          <w:p w14:paraId="53416C65" w14:textId="77777777" w:rsidR="00FC7898" w:rsidRPr="00381137" w:rsidRDefault="00FC7898" w:rsidP="00334388">
            <w:pPr>
              <w:pStyle w:val="ListParagraph"/>
              <w:numPr>
                <w:ilvl w:val="0"/>
                <w:numId w:val="3"/>
              </w:numPr>
              <w:rPr>
                <w:sz w:val="18"/>
                <w:szCs w:val="18"/>
                <w:highlight w:val="yellow"/>
              </w:rPr>
            </w:pPr>
            <w:r w:rsidRPr="00381137">
              <w:rPr>
                <w:sz w:val="18"/>
                <w:szCs w:val="18"/>
                <w:highlight w:val="yellow"/>
              </w:rPr>
              <w:t xml:space="preserve">Pupils should continue to develop a chronologically secure knowledge and understanding of British, local and world history and to begin to establish a narrative linked to the periods they study. </w:t>
            </w:r>
          </w:p>
          <w:p w14:paraId="0FE834CA" w14:textId="77777777" w:rsidR="00FC7898" w:rsidRPr="00B41A2A" w:rsidRDefault="00FC7898" w:rsidP="00334388">
            <w:pPr>
              <w:pStyle w:val="ListParagraph"/>
              <w:numPr>
                <w:ilvl w:val="0"/>
                <w:numId w:val="3"/>
              </w:numPr>
              <w:rPr>
                <w:sz w:val="18"/>
                <w:szCs w:val="18"/>
                <w:highlight w:val="yellow"/>
              </w:rPr>
            </w:pPr>
            <w:r w:rsidRPr="00B41A2A">
              <w:rPr>
                <w:sz w:val="18"/>
                <w:szCs w:val="18"/>
                <w:highlight w:val="yellow"/>
              </w:rPr>
              <w:t xml:space="preserve">They should note contrasts over time and develop the appropriate use of historical terms. </w:t>
            </w:r>
          </w:p>
          <w:p w14:paraId="5A3DD18B" w14:textId="77777777" w:rsidR="00FC7898" w:rsidRDefault="00FC7898" w:rsidP="00334388">
            <w:pPr>
              <w:pStyle w:val="ListParagraph"/>
              <w:numPr>
                <w:ilvl w:val="0"/>
                <w:numId w:val="3"/>
              </w:numPr>
              <w:rPr>
                <w:sz w:val="18"/>
                <w:szCs w:val="18"/>
              </w:rPr>
            </w:pPr>
            <w:r w:rsidRPr="00EE7F42">
              <w:rPr>
                <w:sz w:val="18"/>
                <w:szCs w:val="18"/>
                <w:highlight w:val="yellow"/>
              </w:rPr>
              <w:t>They should begin to address and occasionally devise historically valid questions about change,</w:t>
            </w:r>
            <w:r w:rsidRPr="00BD3026">
              <w:rPr>
                <w:sz w:val="18"/>
                <w:szCs w:val="18"/>
              </w:rPr>
              <w:t xml:space="preserve"> cause</w:t>
            </w:r>
            <w:r w:rsidRPr="00663FFE">
              <w:rPr>
                <w:sz w:val="18"/>
                <w:szCs w:val="18"/>
                <w:highlight w:val="yellow"/>
              </w:rPr>
              <w:t>, similarity and difference.</w:t>
            </w:r>
          </w:p>
          <w:p w14:paraId="109CA920" w14:textId="77777777" w:rsidR="00FC7898" w:rsidRPr="00EE7F42" w:rsidRDefault="00FC7898" w:rsidP="00334388">
            <w:pPr>
              <w:pStyle w:val="ListParagraph"/>
              <w:numPr>
                <w:ilvl w:val="0"/>
                <w:numId w:val="3"/>
              </w:numPr>
              <w:rPr>
                <w:sz w:val="18"/>
                <w:szCs w:val="18"/>
                <w:highlight w:val="yellow"/>
              </w:rPr>
            </w:pPr>
            <w:r w:rsidRPr="00EE7F42">
              <w:rPr>
                <w:sz w:val="18"/>
                <w:szCs w:val="18"/>
                <w:highlight w:val="yellow"/>
              </w:rPr>
              <w:t>They should begin to construct informed responses that involve selection and organisation of relevant historical information.</w:t>
            </w:r>
          </w:p>
          <w:p w14:paraId="6510EC1E" w14:textId="77777777" w:rsidR="00FC7898" w:rsidRPr="00BD3026" w:rsidRDefault="00FC7898" w:rsidP="00334388">
            <w:pPr>
              <w:pStyle w:val="ListParagraph"/>
              <w:numPr>
                <w:ilvl w:val="0"/>
                <w:numId w:val="3"/>
              </w:numPr>
              <w:rPr>
                <w:sz w:val="18"/>
                <w:szCs w:val="18"/>
              </w:rPr>
            </w:pPr>
            <w:r w:rsidRPr="00192B03">
              <w:rPr>
                <w:sz w:val="18"/>
                <w:szCs w:val="18"/>
                <w:highlight w:val="yellow"/>
              </w:rPr>
              <w:t>They should begin to understand how our knowledge of the past is constructed from sources.</w:t>
            </w:r>
          </w:p>
        </w:tc>
      </w:tr>
      <w:tr w:rsidR="00FC7898" w14:paraId="669F0C83" w14:textId="77777777" w:rsidTr="00F3050F">
        <w:trPr>
          <w:trHeight w:val="586"/>
        </w:trPr>
        <w:tc>
          <w:tcPr>
            <w:tcW w:w="2405" w:type="dxa"/>
            <w:shd w:val="clear" w:color="auto" w:fill="A6A6A6" w:themeFill="background1" w:themeFillShade="A6"/>
          </w:tcPr>
          <w:p w14:paraId="71531996" w14:textId="77777777" w:rsidR="00FC7898" w:rsidRDefault="00FC7898" w:rsidP="00334388">
            <w:r>
              <w:t>Year 3 Milestone</w:t>
            </w:r>
          </w:p>
        </w:tc>
        <w:tc>
          <w:tcPr>
            <w:tcW w:w="13280" w:type="dxa"/>
            <w:gridSpan w:val="6"/>
          </w:tcPr>
          <w:p w14:paraId="1C0985CE" w14:textId="77777777" w:rsidR="00FC7898" w:rsidRPr="009E6D88" w:rsidRDefault="00FC7898" w:rsidP="00334388">
            <w:pPr>
              <w:pStyle w:val="ListParagraph"/>
              <w:numPr>
                <w:ilvl w:val="0"/>
                <w:numId w:val="3"/>
              </w:numPr>
              <w:rPr>
                <w:sz w:val="18"/>
                <w:szCs w:val="18"/>
              </w:rPr>
            </w:pPr>
            <w:r w:rsidRPr="00381137">
              <w:rPr>
                <w:sz w:val="18"/>
                <w:szCs w:val="18"/>
                <w:highlight w:val="yellow"/>
              </w:rPr>
              <w:t>Pupils should develop a chronologically secure knowledge</w:t>
            </w:r>
            <w:r w:rsidRPr="00BD3026">
              <w:rPr>
                <w:sz w:val="18"/>
                <w:szCs w:val="18"/>
              </w:rPr>
              <w:t xml:space="preserve"> </w:t>
            </w:r>
            <w:r w:rsidRPr="00381137">
              <w:rPr>
                <w:sz w:val="18"/>
                <w:szCs w:val="18"/>
                <w:highlight w:val="yellow"/>
              </w:rPr>
              <w:t>and understanding of British, local and world history.</w:t>
            </w:r>
            <w:r w:rsidRPr="009E6D88">
              <w:rPr>
                <w:sz w:val="18"/>
                <w:szCs w:val="18"/>
              </w:rPr>
              <w:t xml:space="preserve"> </w:t>
            </w:r>
          </w:p>
          <w:p w14:paraId="345F027C" w14:textId="77777777" w:rsidR="00FC7898" w:rsidRPr="00B41A2A" w:rsidRDefault="00FC7898" w:rsidP="00334388">
            <w:pPr>
              <w:pStyle w:val="ListParagraph"/>
              <w:numPr>
                <w:ilvl w:val="0"/>
                <w:numId w:val="3"/>
              </w:numPr>
              <w:rPr>
                <w:sz w:val="18"/>
                <w:szCs w:val="18"/>
                <w:highlight w:val="yellow"/>
              </w:rPr>
            </w:pPr>
            <w:r w:rsidRPr="00B41A2A">
              <w:rPr>
                <w:sz w:val="18"/>
                <w:szCs w:val="18"/>
                <w:highlight w:val="yellow"/>
              </w:rPr>
              <w:t xml:space="preserve">They should begin to identify contrasts over time and develop the appropriate use of historical terms. </w:t>
            </w:r>
          </w:p>
          <w:p w14:paraId="3BEF0FEF" w14:textId="77777777" w:rsidR="00FC7898" w:rsidRDefault="00FC7898" w:rsidP="00334388">
            <w:pPr>
              <w:pStyle w:val="ListParagraph"/>
              <w:numPr>
                <w:ilvl w:val="0"/>
                <w:numId w:val="3"/>
              </w:numPr>
              <w:rPr>
                <w:sz w:val="18"/>
                <w:szCs w:val="18"/>
              </w:rPr>
            </w:pPr>
            <w:r w:rsidRPr="00EE7F42">
              <w:rPr>
                <w:sz w:val="18"/>
                <w:szCs w:val="18"/>
                <w:highlight w:val="yellow"/>
              </w:rPr>
              <w:t>They should begin to address historically valid questions about change</w:t>
            </w:r>
            <w:r w:rsidRPr="00BD3026">
              <w:rPr>
                <w:sz w:val="18"/>
                <w:szCs w:val="18"/>
              </w:rPr>
              <w:t xml:space="preserve">, cause, </w:t>
            </w:r>
            <w:r w:rsidRPr="00663FFE">
              <w:rPr>
                <w:sz w:val="18"/>
                <w:szCs w:val="18"/>
                <w:highlight w:val="yellow"/>
              </w:rPr>
              <w:t>similarity and difference.</w:t>
            </w:r>
          </w:p>
          <w:p w14:paraId="5D432933" w14:textId="77777777" w:rsidR="00FC7898" w:rsidRPr="00EE7F42" w:rsidRDefault="00FC7898" w:rsidP="00334388">
            <w:pPr>
              <w:pStyle w:val="ListParagraph"/>
              <w:numPr>
                <w:ilvl w:val="0"/>
                <w:numId w:val="3"/>
              </w:numPr>
              <w:rPr>
                <w:sz w:val="18"/>
                <w:szCs w:val="18"/>
                <w:highlight w:val="yellow"/>
              </w:rPr>
            </w:pPr>
            <w:r w:rsidRPr="00EE7F42">
              <w:rPr>
                <w:sz w:val="18"/>
                <w:szCs w:val="18"/>
                <w:highlight w:val="yellow"/>
              </w:rPr>
              <w:t>They should begin to construct informed responses that involve selection of relevant historical information.</w:t>
            </w:r>
          </w:p>
          <w:p w14:paraId="74908083" w14:textId="77777777" w:rsidR="00FC7898" w:rsidRPr="00BD3026" w:rsidRDefault="00FC7898" w:rsidP="00334388">
            <w:pPr>
              <w:pStyle w:val="ListParagraph"/>
              <w:numPr>
                <w:ilvl w:val="0"/>
                <w:numId w:val="3"/>
              </w:numPr>
              <w:rPr>
                <w:sz w:val="18"/>
                <w:szCs w:val="18"/>
              </w:rPr>
            </w:pPr>
            <w:r w:rsidRPr="00192B03">
              <w:rPr>
                <w:sz w:val="18"/>
                <w:szCs w:val="18"/>
                <w:highlight w:val="yellow"/>
              </w:rPr>
              <w:t>They should begin to understand how our knowledge of the past is constructed, exploring what sources are.</w:t>
            </w:r>
          </w:p>
        </w:tc>
      </w:tr>
      <w:tr w:rsidR="00FC7898" w14:paraId="0B8AEBE4" w14:textId="77777777" w:rsidTr="00F3050F">
        <w:trPr>
          <w:trHeight w:val="586"/>
        </w:trPr>
        <w:tc>
          <w:tcPr>
            <w:tcW w:w="2405" w:type="dxa"/>
            <w:shd w:val="clear" w:color="auto" w:fill="A6A6A6" w:themeFill="background1" w:themeFillShade="A6"/>
          </w:tcPr>
          <w:p w14:paraId="7EAFDF38" w14:textId="1ADA0610" w:rsidR="00F3050F" w:rsidRDefault="00FC7898" w:rsidP="00F3050F">
            <w:r>
              <w:t>L</w:t>
            </w:r>
            <w:r w:rsidR="00F3050F">
              <w:t xml:space="preserve">earning Objective </w:t>
            </w:r>
          </w:p>
          <w:p w14:paraId="3C135B2F" w14:textId="2FAF8833" w:rsidR="00FC7898" w:rsidRDefault="00FC7898" w:rsidP="00334388"/>
        </w:tc>
        <w:tc>
          <w:tcPr>
            <w:tcW w:w="2094" w:type="dxa"/>
          </w:tcPr>
          <w:p w14:paraId="4D9DED05" w14:textId="1625292B" w:rsidR="00FC7898" w:rsidRDefault="00AC5AAC" w:rsidP="00334388">
            <w:pPr>
              <w:pStyle w:val="NormalWeb"/>
              <w:spacing w:before="0" w:beforeAutospacing="0" w:after="0" w:afterAutospacing="0"/>
            </w:pPr>
            <w:r>
              <w:t>To know how to explore a range of primary and secondary sources to find out about diseases in the pre-historic period.</w:t>
            </w:r>
          </w:p>
        </w:tc>
        <w:tc>
          <w:tcPr>
            <w:tcW w:w="2238" w:type="dxa"/>
          </w:tcPr>
          <w:p w14:paraId="3E9AB594" w14:textId="5E5F7CAC" w:rsidR="00FC7898" w:rsidRDefault="003A7415" w:rsidP="00334388">
            <w:pPr>
              <w:jc w:val="center"/>
            </w:pPr>
            <w:r w:rsidRPr="003A7415">
              <w:rPr>
                <w:rFonts w:ascii="Calibri" w:hAnsi="Calibri" w:cs="Calibri"/>
                <w:sz w:val="20"/>
                <w:szCs w:val="18"/>
              </w:rPr>
              <w:t>To know how to place the development of medicine on a timeline, looking at how this compares to other civilisations studied.</w:t>
            </w:r>
          </w:p>
        </w:tc>
        <w:tc>
          <w:tcPr>
            <w:tcW w:w="2237" w:type="dxa"/>
          </w:tcPr>
          <w:p w14:paraId="5034C3A9" w14:textId="43FE67E8" w:rsidR="00FC7898" w:rsidRDefault="00F103C3" w:rsidP="00334388">
            <w:pPr>
              <w:jc w:val="center"/>
            </w:pPr>
            <w:r w:rsidRPr="00B16711">
              <w:rPr>
                <w:sz w:val="20"/>
              </w:rPr>
              <w:t xml:space="preserve">To know how to compare and contrast living conditions in </w:t>
            </w:r>
            <w:r w:rsidR="00B16711" w:rsidRPr="00B16711">
              <w:rPr>
                <w:sz w:val="20"/>
              </w:rPr>
              <w:t xml:space="preserve">the Medieval period to modern day. </w:t>
            </w:r>
          </w:p>
        </w:tc>
        <w:tc>
          <w:tcPr>
            <w:tcW w:w="2237" w:type="dxa"/>
          </w:tcPr>
          <w:p w14:paraId="1342FC85" w14:textId="32562DDA" w:rsidR="00FC7898" w:rsidRDefault="00BD797C" w:rsidP="00334388">
            <w:pPr>
              <w:jc w:val="center"/>
            </w:pPr>
            <w:r w:rsidRPr="006622D7">
              <w:rPr>
                <w:sz w:val="22"/>
              </w:rPr>
              <w:t>To</w:t>
            </w:r>
            <w:r w:rsidR="006622D7">
              <w:t xml:space="preserve"> </w:t>
            </w:r>
            <w:r w:rsidR="006622D7" w:rsidRPr="0091395E">
              <w:rPr>
                <w:sz w:val="20"/>
              </w:rPr>
              <w:t>know how to construct inform</w:t>
            </w:r>
            <w:r w:rsidR="006622D7">
              <w:rPr>
                <w:sz w:val="20"/>
              </w:rPr>
              <w:t>ed</w:t>
            </w:r>
            <w:r w:rsidR="006622D7" w:rsidRPr="0091395E">
              <w:rPr>
                <w:sz w:val="20"/>
              </w:rPr>
              <w:t xml:space="preserve"> responses linked to how </w:t>
            </w:r>
            <w:r w:rsidR="006622D7">
              <w:rPr>
                <w:sz w:val="20"/>
              </w:rPr>
              <w:t xml:space="preserve">the Plague was treated. </w:t>
            </w:r>
          </w:p>
        </w:tc>
        <w:tc>
          <w:tcPr>
            <w:tcW w:w="2237" w:type="dxa"/>
          </w:tcPr>
          <w:p w14:paraId="0BDE30CB" w14:textId="78E1B37D" w:rsidR="00FC7898" w:rsidRDefault="00EE7F42" w:rsidP="00334388">
            <w:pPr>
              <w:jc w:val="center"/>
            </w:pPr>
            <w:r>
              <w:t>To know how to address and explain how treatment got better throughout history, using relevant historical information.</w:t>
            </w:r>
          </w:p>
        </w:tc>
        <w:tc>
          <w:tcPr>
            <w:tcW w:w="2237" w:type="dxa"/>
          </w:tcPr>
          <w:p w14:paraId="6602913E" w14:textId="28A9C305" w:rsidR="00FC7898" w:rsidRDefault="00663FFE" w:rsidP="00334388">
            <w:pPr>
              <w:jc w:val="center"/>
            </w:pPr>
            <w:r>
              <w:t>To discuss and identify similarities and differences between medicin</w:t>
            </w:r>
            <w:r w:rsidR="004B7E30">
              <w:t>e and cures since the NHS was founded linked to previous areas studied.</w:t>
            </w:r>
          </w:p>
        </w:tc>
      </w:tr>
      <w:tr w:rsidR="00F3050F" w14:paraId="51E34BA2" w14:textId="77777777" w:rsidTr="00F3050F">
        <w:trPr>
          <w:trHeight w:val="586"/>
        </w:trPr>
        <w:tc>
          <w:tcPr>
            <w:tcW w:w="2405" w:type="dxa"/>
            <w:shd w:val="clear" w:color="auto" w:fill="A6A6A6" w:themeFill="background1" w:themeFillShade="A6"/>
          </w:tcPr>
          <w:p w14:paraId="64147C7B" w14:textId="2AB2AE35" w:rsidR="00F3050F" w:rsidRDefault="00F3050F" w:rsidP="00F3050F">
            <w:r>
              <w:t>Revisit and review</w:t>
            </w:r>
          </w:p>
        </w:tc>
        <w:tc>
          <w:tcPr>
            <w:tcW w:w="2094" w:type="dxa"/>
          </w:tcPr>
          <w:p w14:paraId="00F86D67" w14:textId="288A0BC6" w:rsidR="00F3050F" w:rsidRDefault="00F3050F" w:rsidP="00334388">
            <w:pPr>
              <w:pStyle w:val="NormalWeb"/>
              <w:spacing w:before="0" w:beforeAutospacing="0" w:after="0" w:afterAutospacing="0"/>
            </w:pPr>
            <w:r>
              <w:t xml:space="preserve">How many stages was the Stone Age split into? </w:t>
            </w:r>
          </w:p>
        </w:tc>
        <w:tc>
          <w:tcPr>
            <w:tcW w:w="2238" w:type="dxa"/>
          </w:tcPr>
          <w:p w14:paraId="5589BF6A" w14:textId="0839C3D4" w:rsidR="00F3050F" w:rsidRPr="003A7415" w:rsidRDefault="00F3050F" w:rsidP="00334388">
            <w:pPr>
              <w:jc w:val="center"/>
              <w:rPr>
                <w:rFonts w:ascii="Calibri" w:hAnsi="Calibri" w:cs="Calibri"/>
                <w:sz w:val="20"/>
                <w:szCs w:val="18"/>
              </w:rPr>
            </w:pPr>
            <w:r>
              <w:rPr>
                <w:rFonts w:ascii="Calibri" w:hAnsi="Calibri" w:cs="Calibri"/>
                <w:sz w:val="20"/>
                <w:szCs w:val="18"/>
              </w:rPr>
              <w:t xml:space="preserve">What is the difference between a primary and a secondary source? </w:t>
            </w:r>
          </w:p>
        </w:tc>
        <w:tc>
          <w:tcPr>
            <w:tcW w:w="2237" w:type="dxa"/>
          </w:tcPr>
          <w:p w14:paraId="20812BCA" w14:textId="525A29A9" w:rsidR="00F3050F" w:rsidRPr="00B16711" w:rsidRDefault="00F3050F" w:rsidP="00334388">
            <w:pPr>
              <w:jc w:val="center"/>
              <w:rPr>
                <w:sz w:val="20"/>
              </w:rPr>
            </w:pPr>
            <w:r>
              <w:rPr>
                <w:sz w:val="20"/>
              </w:rPr>
              <w:t>What year did The Great Fire of London happen?</w:t>
            </w:r>
          </w:p>
        </w:tc>
        <w:tc>
          <w:tcPr>
            <w:tcW w:w="2237" w:type="dxa"/>
          </w:tcPr>
          <w:p w14:paraId="1679A101" w14:textId="5AE7E221" w:rsidR="00F3050F" w:rsidRPr="006622D7" w:rsidRDefault="00F3050F" w:rsidP="00334388">
            <w:pPr>
              <w:jc w:val="center"/>
              <w:rPr>
                <w:sz w:val="22"/>
              </w:rPr>
            </w:pPr>
            <w:r>
              <w:rPr>
                <w:sz w:val="22"/>
              </w:rPr>
              <w:t>What does chrono</w:t>
            </w:r>
            <w:r w:rsidR="00336D73">
              <w:rPr>
                <w:sz w:val="22"/>
              </w:rPr>
              <w:t xml:space="preserve">logical order mean? </w:t>
            </w:r>
          </w:p>
        </w:tc>
        <w:tc>
          <w:tcPr>
            <w:tcW w:w="2237" w:type="dxa"/>
          </w:tcPr>
          <w:p w14:paraId="532254D1" w14:textId="7B1CC02A" w:rsidR="00F3050F" w:rsidRDefault="00336D73" w:rsidP="00334388">
            <w:pPr>
              <w:jc w:val="center"/>
            </w:pPr>
            <w:r>
              <w:t xml:space="preserve">Who was Hippocrates? </w:t>
            </w:r>
          </w:p>
        </w:tc>
        <w:tc>
          <w:tcPr>
            <w:tcW w:w="2237" w:type="dxa"/>
          </w:tcPr>
          <w:p w14:paraId="671CAB44" w14:textId="0F0C7E3A" w:rsidR="00F3050F" w:rsidRDefault="00336D73" w:rsidP="00334388">
            <w:pPr>
              <w:jc w:val="center"/>
            </w:pPr>
            <w:r>
              <w:t xml:space="preserve">What was The Plague? </w:t>
            </w:r>
          </w:p>
        </w:tc>
      </w:tr>
      <w:tr w:rsidR="00F3050F" w14:paraId="2E059CD9" w14:textId="77777777" w:rsidTr="00F3050F">
        <w:trPr>
          <w:trHeight w:val="586"/>
        </w:trPr>
        <w:tc>
          <w:tcPr>
            <w:tcW w:w="2405" w:type="dxa"/>
            <w:shd w:val="clear" w:color="auto" w:fill="A6A6A6" w:themeFill="background1" w:themeFillShade="A6"/>
          </w:tcPr>
          <w:p w14:paraId="5B1FC93A" w14:textId="77777777" w:rsidR="00F3050F" w:rsidRDefault="00F3050F" w:rsidP="00F3050F">
            <w:r>
              <w:t xml:space="preserve">Key skills- how to achieve the LO </w:t>
            </w:r>
          </w:p>
          <w:p w14:paraId="6B469285" w14:textId="2494225A" w:rsidR="00F3050F" w:rsidRDefault="00F3050F" w:rsidP="00F3050F">
            <w:r w:rsidRPr="009E4B5A">
              <w:rPr>
                <w:sz w:val="20"/>
                <w:szCs w:val="20"/>
              </w:rPr>
              <w:t>(</w:t>
            </w:r>
            <w:r>
              <w:rPr>
                <w:sz w:val="20"/>
                <w:szCs w:val="20"/>
              </w:rPr>
              <w:t xml:space="preserve">disciplinary </w:t>
            </w:r>
            <w:r w:rsidRPr="009E4B5A">
              <w:rPr>
                <w:sz w:val="20"/>
                <w:szCs w:val="20"/>
              </w:rPr>
              <w:t>knowledge)</w:t>
            </w:r>
          </w:p>
        </w:tc>
        <w:tc>
          <w:tcPr>
            <w:tcW w:w="2094" w:type="dxa"/>
          </w:tcPr>
          <w:p w14:paraId="5E2E8D0C" w14:textId="77777777" w:rsidR="00336D73" w:rsidRDefault="00336D73" w:rsidP="00336D73">
            <w:pPr>
              <w:jc w:val="center"/>
              <w:rPr>
                <w:sz w:val="21"/>
              </w:rPr>
            </w:pPr>
            <w:r>
              <w:rPr>
                <w:sz w:val="21"/>
              </w:rPr>
              <w:t xml:space="preserve">A primary source is an original piece of evidence from a period of history. It was made during the time being studied. </w:t>
            </w:r>
          </w:p>
          <w:p w14:paraId="3AE5F527" w14:textId="77777777" w:rsidR="00336D73" w:rsidRDefault="00336D73" w:rsidP="00336D73">
            <w:pPr>
              <w:jc w:val="center"/>
            </w:pPr>
          </w:p>
          <w:p w14:paraId="22FAB34F" w14:textId="77777777" w:rsidR="00336D73" w:rsidRPr="000C5B2B" w:rsidRDefault="00336D73" w:rsidP="00336D73">
            <w:pPr>
              <w:rPr>
                <w:sz w:val="16"/>
                <w:szCs w:val="18"/>
              </w:rPr>
            </w:pPr>
            <w:r w:rsidRPr="000C5B2B">
              <w:rPr>
                <w:sz w:val="22"/>
              </w:rPr>
              <w:t xml:space="preserve">A secondary source is information </w:t>
            </w:r>
            <w:r>
              <w:rPr>
                <w:sz w:val="22"/>
              </w:rPr>
              <w:t>recounted or described from another’s view. It is made after the time period being studied.</w:t>
            </w:r>
          </w:p>
          <w:p w14:paraId="0D6FD801" w14:textId="77777777" w:rsidR="00F3050F" w:rsidRDefault="00F3050F" w:rsidP="00334388">
            <w:pPr>
              <w:pStyle w:val="NormalWeb"/>
              <w:spacing w:before="0" w:beforeAutospacing="0" w:after="0" w:afterAutospacing="0"/>
            </w:pPr>
          </w:p>
        </w:tc>
        <w:tc>
          <w:tcPr>
            <w:tcW w:w="2238" w:type="dxa"/>
          </w:tcPr>
          <w:p w14:paraId="58727227" w14:textId="77777777" w:rsidR="00E46CC2" w:rsidRDefault="00E46CC2" w:rsidP="00E46CC2">
            <w:pPr>
              <w:pStyle w:val="NormalWeb"/>
              <w:spacing w:before="0" w:beforeAutospacing="0" w:after="0" w:afterAutospacing="0"/>
              <w:rPr>
                <w:rFonts w:ascii="Calibri" w:hAnsi="Calibri" w:cs="Calibri"/>
                <w:sz w:val="18"/>
                <w:szCs w:val="18"/>
              </w:rPr>
            </w:pPr>
            <w:r>
              <w:rPr>
                <w:rFonts w:ascii="Calibri" w:hAnsi="Calibri" w:cs="Calibri"/>
                <w:sz w:val="18"/>
                <w:szCs w:val="18"/>
              </w:rPr>
              <w:t xml:space="preserve">A timeline is a way of visually sequencing events in chronological order. </w:t>
            </w:r>
          </w:p>
          <w:p w14:paraId="39921603" w14:textId="77777777" w:rsidR="00E46CC2" w:rsidRDefault="00E46CC2" w:rsidP="00E46CC2">
            <w:pPr>
              <w:pStyle w:val="NormalWeb"/>
              <w:spacing w:before="0" w:beforeAutospacing="0" w:after="0" w:afterAutospacing="0"/>
              <w:rPr>
                <w:rFonts w:ascii="Calibri" w:hAnsi="Calibri" w:cs="Calibri"/>
                <w:sz w:val="18"/>
                <w:szCs w:val="18"/>
              </w:rPr>
            </w:pPr>
          </w:p>
          <w:p w14:paraId="346354BF" w14:textId="77777777" w:rsidR="00E46CC2" w:rsidRDefault="00E46CC2" w:rsidP="00E46CC2">
            <w:pPr>
              <w:pStyle w:val="NormalWeb"/>
              <w:spacing w:before="0" w:beforeAutospacing="0" w:after="0" w:afterAutospacing="0"/>
              <w:rPr>
                <w:rFonts w:ascii="Calibri" w:hAnsi="Calibri" w:cs="Calibri"/>
                <w:sz w:val="18"/>
                <w:szCs w:val="18"/>
              </w:rPr>
            </w:pPr>
            <w:r>
              <w:rPr>
                <w:rFonts w:ascii="Calibri" w:hAnsi="Calibri" w:cs="Calibri"/>
                <w:sz w:val="18"/>
                <w:szCs w:val="18"/>
              </w:rPr>
              <w:t xml:space="preserve">Chronological order means listing events in the order that they happened over time. </w:t>
            </w:r>
          </w:p>
          <w:p w14:paraId="61B6ED30" w14:textId="77777777" w:rsidR="00E46CC2" w:rsidRDefault="00E46CC2" w:rsidP="00E46CC2">
            <w:pPr>
              <w:pStyle w:val="NormalWeb"/>
              <w:spacing w:before="0" w:beforeAutospacing="0" w:after="0" w:afterAutospacing="0"/>
              <w:rPr>
                <w:rFonts w:ascii="Calibri" w:hAnsi="Calibri" w:cs="Calibri"/>
                <w:sz w:val="18"/>
                <w:szCs w:val="18"/>
              </w:rPr>
            </w:pPr>
          </w:p>
          <w:p w14:paraId="499854B7" w14:textId="77777777" w:rsidR="00F3050F" w:rsidRDefault="00E46CC2" w:rsidP="00E46CC2">
            <w:pPr>
              <w:jc w:val="center"/>
              <w:rPr>
                <w:rFonts w:ascii="Calibri" w:hAnsi="Calibri" w:cs="Calibri"/>
                <w:sz w:val="18"/>
                <w:szCs w:val="18"/>
              </w:rPr>
            </w:pPr>
            <w:r>
              <w:rPr>
                <w:rFonts w:ascii="Calibri" w:hAnsi="Calibri" w:cs="Calibri"/>
                <w:sz w:val="18"/>
                <w:szCs w:val="18"/>
              </w:rPr>
              <w:t>A time period refers to a specific section from the past, usually marked by significant events, shared characteristics or a common theme.</w:t>
            </w:r>
          </w:p>
          <w:p w14:paraId="5C946AC8" w14:textId="77777777" w:rsidR="00E46CC2" w:rsidRDefault="00E46CC2" w:rsidP="00E46CC2">
            <w:pPr>
              <w:jc w:val="center"/>
              <w:rPr>
                <w:rFonts w:ascii="Calibri" w:hAnsi="Calibri" w:cs="Calibri"/>
                <w:sz w:val="20"/>
                <w:szCs w:val="18"/>
              </w:rPr>
            </w:pPr>
          </w:p>
          <w:p w14:paraId="105F756C" w14:textId="77777777" w:rsidR="00E46CC2" w:rsidRDefault="00E46CC2" w:rsidP="00E46CC2">
            <w:pPr>
              <w:jc w:val="center"/>
              <w:rPr>
                <w:rFonts w:ascii="Calibri" w:hAnsi="Calibri" w:cs="Calibri"/>
                <w:sz w:val="20"/>
                <w:szCs w:val="18"/>
              </w:rPr>
            </w:pPr>
            <w:r>
              <w:rPr>
                <w:rFonts w:ascii="Calibri" w:hAnsi="Calibri" w:cs="Calibri"/>
                <w:sz w:val="20"/>
                <w:szCs w:val="18"/>
              </w:rPr>
              <w:t>BCE= Before Common Era</w:t>
            </w:r>
          </w:p>
          <w:p w14:paraId="16BE5032" w14:textId="28E4D26E" w:rsidR="00E46CC2" w:rsidRPr="003A7415" w:rsidRDefault="00E46CC2" w:rsidP="00E46CC2">
            <w:pPr>
              <w:jc w:val="center"/>
              <w:rPr>
                <w:rFonts w:ascii="Calibri" w:hAnsi="Calibri" w:cs="Calibri"/>
                <w:sz w:val="20"/>
                <w:szCs w:val="18"/>
              </w:rPr>
            </w:pPr>
            <w:r>
              <w:rPr>
                <w:rFonts w:ascii="Calibri" w:hAnsi="Calibri" w:cs="Calibri"/>
                <w:sz w:val="20"/>
                <w:szCs w:val="18"/>
              </w:rPr>
              <w:t>CE= Common Era</w:t>
            </w:r>
          </w:p>
        </w:tc>
        <w:tc>
          <w:tcPr>
            <w:tcW w:w="2237" w:type="dxa"/>
          </w:tcPr>
          <w:p w14:paraId="3848BCEF" w14:textId="77777777" w:rsidR="00AC3886" w:rsidRDefault="00AC3886" w:rsidP="00AC3886">
            <w:pPr>
              <w:pStyle w:val="NormalWeb"/>
              <w:spacing w:before="0" w:beforeAutospacing="0" w:after="0" w:afterAutospacing="0"/>
              <w:rPr>
                <w:rFonts w:ascii="Calibri" w:hAnsi="Calibri" w:cs="Calibri"/>
                <w:sz w:val="18"/>
                <w:szCs w:val="18"/>
              </w:rPr>
            </w:pPr>
            <w:r>
              <w:rPr>
                <w:rFonts w:ascii="Calibri" w:hAnsi="Calibri" w:cs="Calibri"/>
                <w:sz w:val="18"/>
                <w:szCs w:val="18"/>
              </w:rPr>
              <w:t xml:space="preserve">A timeline is a way of visually sequencing events in chronological order. </w:t>
            </w:r>
          </w:p>
          <w:p w14:paraId="5CA44D2E" w14:textId="77777777" w:rsidR="00F3050F" w:rsidRDefault="00F3050F" w:rsidP="00334388">
            <w:pPr>
              <w:jc w:val="center"/>
              <w:rPr>
                <w:sz w:val="20"/>
              </w:rPr>
            </w:pPr>
          </w:p>
          <w:p w14:paraId="1E1739A0" w14:textId="664A65AE" w:rsidR="00AC3886" w:rsidRPr="00B16711" w:rsidRDefault="00AC3886" w:rsidP="00AC3886">
            <w:pPr>
              <w:rPr>
                <w:sz w:val="20"/>
              </w:rPr>
            </w:pPr>
            <w:r>
              <w:rPr>
                <w:sz w:val="20"/>
              </w:rPr>
              <w:t xml:space="preserve">Compare and contrast means identifying and analysing both the similarities and differences between different historical periods, events or people. </w:t>
            </w:r>
          </w:p>
        </w:tc>
        <w:tc>
          <w:tcPr>
            <w:tcW w:w="2237" w:type="dxa"/>
          </w:tcPr>
          <w:p w14:paraId="49B1D702" w14:textId="77777777" w:rsidR="00F3050F" w:rsidRDefault="00AC3886" w:rsidP="00334388">
            <w:pPr>
              <w:jc w:val="center"/>
              <w:rPr>
                <w:sz w:val="22"/>
              </w:rPr>
            </w:pPr>
            <w:r>
              <w:rPr>
                <w:sz w:val="22"/>
              </w:rPr>
              <w:t xml:space="preserve">An </w:t>
            </w:r>
            <w:r w:rsidR="007F55C3">
              <w:rPr>
                <w:sz w:val="22"/>
              </w:rPr>
              <w:t xml:space="preserve">archaeologist is a scientist who studies the past by examining the remains of ancient people. </w:t>
            </w:r>
          </w:p>
          <w:p w14:paraId="74B6402A" w14:textId="77777777" w:rsidR="007F55C3" w:rsidRDefault="007F55C3" w:rsidP="00334388">
            <w:pPr>
              <w:jc w:val="center"/>
              <w:rPr>
                <w:sz w:val="22"/>
              </w:rPr>
            </w:pPr>
          </w:p>
          <w:p w14:paraId="555670EA" w14:textId="77777777" w:rsidR="007F55C3" w:rsidRDefault="007F55C3" w:rsidP="00334388">
            <w:pPr>
              <w:jc w:val="center"/>
              <w:rPr>
                <w:sz w:val="22"/>
              </w:rPr>
            </w:pPr>
            <w:r>
              <w:rPr>
                <w:sz w:val="22"/>
              </w:rPr>
              <w:t xml:space="preserve">In history, relevance refers to understanding how historical events and people from the past are significant and connect to the present day. </w:t>
            </w:r>
          </w:p>
          <w:p w14:paraId="7E125822" w14:textId="77777777" w:rsidR="007F55C3" w:rsidRDefault="007F55C3" w:rsidP="00334388">
            <w:pPr>
              <w:jc w:val="center"/>
              <w:rPr>
                <w:sz w:val="22"/>
              </w:rPr>
            </w:pPr>
          </w:p>
          <w:p w14:paraId="7C0A7016" w14:textId="79A262AD" w:rsidR="007F55C3" w:rsidRPr="006622D7" w:rsidRDefault="007F55C3" w:rsidP="00334388">
            <w:pPr>
              <w:jc w:val="center"/>
              <w:rPr>
                <w:sz w:val="22"/>
              </w:rPr>
            </w:pPr>
            <w:r>
              <w:rPr>
                <w:sz w:val="22"/>
              </w:rPr>
              <w:t xml:space="preserve">Evidence refers to the information or facts </w:t>
            </w:r>
            <w:r>
              <w:rPr>
                <w:sz w:val="22"/>
              </w:rPr>
              <w:lastRenderedPageBreak/>
              <w:t xml:space="preserve">gathered from historical sources like letters, photographs or artefacts, which are used to understand and prove what happened in the past. </w:t>
            </w:r>
          </w:p>
        </w:tc>
        <w:tc>
          <w:tcPr>
            <w:tcW w:w="2237" w:type="dxa"/>
          </w:tcPr>
          <w:p w14:paraId="2EEA98B5" w14:textId="77777777" w:rsidR="008031C1" w:rsidRDefault="008031C1" w:rsidP="008031C1">
            <w:pPr>
              <w:jc w:val="center"/>
              <w:rPr>
                <w:sz w:val="22"/>
              </w:rPr>
            </w:pPr>
          </w:p>
          <w:p w14:paraId="78F11C03" w14:textId="77777777" w:rsidR="008031C1" w:rsidRDefault="008031C1" w:rsidP="008031C1">
            <w:pPr>
              <w:jc w:val="center"/>
              <w:rPr>
                <w:sz w:val="22"/>
              </w:rPr>
            </w:pPr>
            <w:r>
              <w:rPr>
                <w:sz w:val="22"/>
              </w:rPr>
              <w:t xml:space="preserve">In history, relevance refers to understanding how historical events and people from the past are significant and connect to the present day. </w:t>
            </w:r>
          </w:p>
          <w:p w14:paraId="55EFDA26" w14:textId="77777777" w:rsidR="00F3050F" w:rsidRDefault="00F3050F" w:rsidP="00334388">
            <w:pPr>
              <w:jc w:val="center"/>
            </w:pPr>
          </w:p>
          <w:p w14:paraId="65778CB9" w14:textId="77777777" w:rsidR="008031C1" w:rsidRDefault="008031C1" w:rsidP="00334388">
            <w:pPr>
              <w:jc w:val="center"/>
            </w:pPr>
          </w:p>
          <w:p w14:paraId="365E7FD5" w14:textId="77777777" w:rsidR="008031C1" w:rsidRDefault="008031C1" w:rsidP="008031C1">
            <w:pPr>
              <w:pStyle w:val="NormalWeb"/>
              <w:spacing w:before="0" w:beforeAutospacing="0" w:after="0" w:afterAutospacing="0"/>
              <w:rPr>
                <w:rFonts w:ascii="Calibri" w:hAnsi="Calibri" w:cs="Calibri"/>
                <w:sz w:val="18"/>
                <w:szCs w:val="18"/>
              </w:rPr>
            </w:pPr>
            <w:r>
              <w:rPr>
                <w:rFonts w:ascii="Calibri" w:hAnsi="Calibri" w:cs="Calibri"/>
                <w:sz w:val="18"/>
                <w:szCs w:val="18"/>
              </w:rPr>
              <w:t xml:space="preserve">A timeline is a way of visually sequencing events in chronological order. </w:t>
            </w:r>
          </w:p>
          <w:p w14:paraId="625AD40F" w14:textId="77777777" w:rsidR="008031C1" w:rsidRDefault="008031C1" w:rsidP="008031C1">
            <w:pPr>
              <w:jc w:val="center"/>
              <w:rPr>
                <w:sz w:val="20"/>
              </w:rPr>
            </w:pPr>
          </w:p>
          <w:p w14:paraId="377AE857" w14:textId="518640CE" w:rsidR="008031C1" w:rsidRDefault="008031C1" w:rsidP="008031C1">
            <w:pPr>
              <w:jc w:val="center"/>
            </w:pPr>
            <w:r>
              <w:rPr>
                <w:sz w:val="20"/>
              </w:rPr>
              <w:t xml:space="preserve">Compare and contrast means identifying and </w:t>
            </w:r>
            <w:r>
              <w:rPr>
                <w:sz w:val="20"/>
              </w:rPr>
              <w:lastRenderedPageBreak/>
              <w:t>analysing both the similarities and differences between different historical periods, events or people.</w:t>
            </w:r>
          </w:p>
        </w:tc>
        <w:tc>
          <w:tcPr>
            <w:tcW w:w="2237" w:type="dxa"/>
          </w:tcPr>
          <w:p w14:paraId="3A28FEC2" w14:textId="77777777" w:rsidR="00462021" w:rsidRDefault="00462021" w:rsidP="00462021">
            <w:pPr>
              <w:pStyle w:val="NormalWeb"/>
              <w:spacing w:before="0" w:beforeAutospacing="0" w:after="0" w:afterAutospacing="0"/>
              <w:rPr>
                <w:rFonts w:ascii="Calibri" w:hAnsi="Calibri" w:cs="Calibri"/>
                <w:sz w:val="18"/>
                <w:szCs w:val="18"/>
              </w:rPr>
            </w:pPr>
            <w:r>
              <w:rPr>
                <w:rFonts w:ascii="Calibri" w:hAnsi="Calibri" w:cs="Calibri"/>
                <w:sz w:val="18"/>
                <w:szCs w:val="18"/>
              </w:rPr>
              <w:lastRenderedPageBreak/>
              <w:t xml:space="preserve">A timeline is a way of visually sequencing events in chronological order. </w:t>
            </w:r>
          </w:p>
          <w:p w14:paraId="51C23370" w14:textId="77777777" w:rsidR="00462021" w:rsidRDefault="00462021" w:rsidP="00462021">
            <w:pPr>
              <w:pStyle w:val="NormalWeb"/>
              <w:spacing w:before="0" w:beforeAutospacing="0" w:after="0" w:afterAutospacing="0"/>
              <w:rPr>
                <w:rFonts w:ascii="Calibri" w:hAnsi="Calibri" w:cs="Calibri"/>
                <w:sz w:val="18"/>
                <w:szCs w:val="18"/>
              </w:rPr>
            </w:pPr>
          </w:p>
          <w:p w14:paraId="223C3D29" w14:textId="77777777" w:rsidR="00462021" w:rsidRDefault="00462021" w:rsidP="00462021">
            <w:pPr>
              <w:pStyle w:val="NormalWeb"/>
              <w:spacing w:before="0" w:beforeAutospacing="0" w:after="0" w:afterAutospacing="0"/>
              <w:rPr>
                <w:rFonts w:ascii="Calibri" w:hAnsi="Calibri" w:cs="Calibri"/>
                <w:sz w:val="18"/>
                <w:szCs w:val="18"/>
              </w:rPr>
            </w:pPr>
            <w:r>
              <w:rPr>
                <w:rFonts w:ascii="Calibri" w:hAnsi="Calibri" w:cs="Calibri"/>
                <w:sz w:val="18"/>
                <w:szCs w:val="18"/>
              </w:rPr>
              <w:t xml:space="preserve">Chronological order means listing events in the order that they happened over time. </w:t>
            </w:r>
          </w:p>
          <w:p w14:paraId="7C030FD4" w14:textId="77777777" w:rsidR="00462021" w:rsidRDefault="00462021" w:rsidP="00462021">
            <w:pPr>
              <w:pStyle w:val="NormalWeb"/>
              <w:spacing w:before="0" w:beforeAutospacing="0" w:after="0" w:afterAutospacing="0"/>
              <w:rPr>
                <w:rFonts w:ascii="Calibri" w:hAnsi="Calibri" w:cs="Calibri"/>
                <w:sz w:val="18"/>
                <w:szCs w:val="18"/>
              </w:rPr>
            </w:pPr>
          </w:p>
          <w:p w14:paraId="1C83323A" w14:textId="77777777" w:rsidR="00462021" w:rsidRDefault="00462021" w:rsidP="00462021">
            <w:pPr>
              <w:jc w:val="center"/>
              <w:rPr>
                <w:rFonts w:ascii="Calibri" w:hAnsi="Calibri" w:cs="Calibri"/>
                <w:sz w:val="18"/>
                <w:szCs w:val="18"/>
              </w:rPr>
            </w:pPr>
            <w:r>
              <w:rPr>
                <w:rFonts w:ascii="Calibri" w:hAnsi="Calibri" w:cs="Calibri"/>
                <w:sz w:val="18"/>
                <w:szCs w:val="18"/>
              </w:rPr>
              <w:t>A time period refers to a specific section from the past, usually marked by significant events, shared characteristics or a common theme.</w:t>
            </w:r>
          </w:p>
          <w:p w14:paraId="69D08817" w14:textId="77777777" w:rsidR="00F3050F" w:rsidRDefault="00F3050F" w:rsidP="00334388">
            <w:pPr>
              <w:jc w:val="center"/>
            </w:pPr>
          </w:p>
          <w:p w14:paraId="61BA56AA" w14:textId="77777777" w:rsidR="00462021" w:rsidRDefault="00462021" w:rsidP="00334388">
            <w:pPr>
              <w:jc w:val="center"/>
            </w:pPr>
          </w:p>
          <w:p w14:paraId="01301E43" w14:textId="449B986B" w:rsidR="00462021" w:rsidRDefault="00462021" w:rsidP="00334388">
            <w:pPr>
              <w:jc w:val="center"/>
            </w:pPr>
            <w:r>
              <w:rPr>
                <w:sz w:val="22"/>
              </w:rPr>
              <w:t xml:space="preserve">Evidence refers to the information or facts </w:t>
            </w:r>
            <w:r>
              <w:rPr>
                <w:sz w:val="22"/>
              </w:rPr>
              <w:lastRenderedPageBreak/>
              <w:t>gathered from historical sources like letters, photographs or artefacts, which are used to understand and prove what happened in the past.</w:t>
            </w:r>
          </w:p>
        </w:tc>
      </w:tr>
      <w:tr w:rsidR="00FC7898" w14:paraId="74D9D108" w14:textId="77777777" w:rsidTr="00F3050F">
        <w:trPr>
          <w:trHeight w:val="586"/>
        </w:trPr>
        <w:tc>
          <w:tcPr>
            <w:tcW w:w="2405" w:type="dxa"/>
            <w:shd w:val="clear" w:color="auto" w:fill="A6A6A6" w:themeFill="background1" w:themeFillShade="A6"/>
          </w:tcPr>
          <w:p w14:paraId="6B8840AC" w14:textId="77777777" w:rsidR="00FC7898" w:rsidRDefault="00FC7898" w:rsidP="00334388">
            <w:r>
              <w:lastRenderedPageBreak/>
              <w:t xml:space="preserve">Key skills- how to achieve the LO </w:t>
            </w:r>
          </w:p>
          <w:p w14:paraId="65260530" w14:textId="77777777" w:rsidR="00FC7898" w:rsidRDefault="00FC7898" w:rsidP="00334388">
            <w:r w:rsidRPr="009E4B5A">
              <w:rPr>
                <w:sz w:val="20"/>
                <w:szCs w:val="20"/>
              </w:rPr>
              <w:t>(</w:t>
            </w:r>
            <w:r>
              <w:rPr>
                <w:sz w:val="20"/>
                <w:szCs w:val="20"/>
              </w:rPr>
              <w:t>substantive</w:t>
            </w:r>
            <w:r w:rsidRPr="009E4B5A">
              <w:rPr>
                <w:sz w:val="20"/>
                <w:szCs w:val="20"/>
              </w:rPr>
              <w:t xml:space="preserve"> knowledge)</w:t>
            </w:r>
          </w:p>
        </w:tc>
        <w:tc>
          <w:tcPr>
            <w:tcW w:w="2094" w:type="dxa"/>
          </w:tcPr>
          <w:p w14:paraId="1225A9EA" w14:textId="77777777" w:rsidR="00FC7898" w:rsidRDefault="00336D73" w:rsidP="00336D73">
            <w:r>
              <w:t>During the pre-historic period, civilisations were nomadic which meant they moved around a lot. There were no trained doctors. They had witch doctors or medicine men.</w:t>
            </w:r>
          </w:p>
          <w:p w14:paraId="39F068CD" w14:textId="77777777" w:rsidR="00336D73" w:rsidRDefault="00336D73" w:rsidP="00336D73"/>
          <w:p w14:paraId="74850305" w14:textId="165737AA" w:rsidR="00336D73" w:rsidRDefault="00336D73" w:rsidP="00336D73">
            <w:r>
              <w:t xml:space="preserve">A skull was found with a big hole cut into the top. It is thought that this process was called trepanning and it was when a hole was cut into the patient’s skull to release a trapped evil spirit. </w:t>
            </w:r>
          </w:p>
        </w:tc>
        <w:tc>
          <w:tcPr>
            <w:tcW w:w="2238" w:type="dxa"/>
          </w:tcPr>
          <w:p w14:paraId="6549D71D" w14:textId="485554C0" w:rsidR="00FC7898" w:rsidRPr="003A7415" w:rsidRDefault="003A7415" w:rsidP="003A7415">
            <w:pPr>
              <w:pStyle w:val="NormalWeb"/>
              <w:shd w:val="clear" w:color="auto" w:fill="FFFFFF"/>
              <w:rPr>
                <w:sz w:val="20"/>
              </w:rPr>
            </w:pPr>
            <w:r w:rsidRPr="003A7415">
              <w:rPr>
                <w:color w:val="000000" w:themeColor="text1"/>
                <w:sz w:val="18"/>
                <w:szCs w:val="128"/>
              </w:rPr>
              <w:t>Hippocrates is often recognised as the father of modern medicine. He believed that the observation and recording of a patient’s symptoms was vital to medical care.</w:t>
            </w:r>
            <w:r>
              <w:rPr>
                <w:color w:val="000000" w:themeColor="text1"/>
                <w:sz w:val="18"/>
                <w:szCs w:val="128"/>
              </w:rPr>
              <w:t xml:space="preserve"> T</w:t>
            </w:r>
            <w:r w:rsidRPr="003A7415">
              <w:rPr>
                <w:color w:val="000000" w:themeColor="text1"/>
                <w:sz w:val="18"/>
                <w:szCs w:val="128"/>
              </w:rPr>
              <w:t>his process is now called ‘clinical observation’. He encouraged doctors to record symptoms in the order that they appeared. This allowed the doctor to predict what might come next when they recognised the same symptoms in other patients.</w:t>
            </w:r>
            <w:r>
              <w:rPr>
                <w:color w:val="000000" w:themeColor="text1"/>
                <w:sz w:val="18"/>
                <w:szCs w:val="128"/>
              </w:rPr>
              <w:t xml:space="preserve"> </w:t>
            </w:r>
            <w:r w:rsidRPr="003A7415">
              <w:rPr>
                <w:color w:val="000000" w:themeColor="text1"/>
                <w:sz w:val="18"/>
                <w:szCs w:val="128"/>
              </w:rPr>
              <w:t xml:space="preserve">Most of his teachings and theories were recorded in </w:t>
            </w:r>
            <w:r>
              <w:rPr>
                <w:color w:val="000000" w:themeColor="text1"/>
                <w:sz w:val="18"/>
                <w:szCs w:val="128"/>
              </w:rPr>
              <w:t xml:space="preserve">books, allowing many others to learn from </w:t>
            </w:r>
          </w:p>
        </w:tc>
        <w:tc>
          <w:tcPr>
            <w:tcW w:w="2237" w:type="dxa"/>
          </w:tcPr>
          <w:p w14:paraId="5CCE4F65" w14:textId="5195799F" w:rsidR="00FC7898" w:rsidRPr="00113F17" w:rsidRDefault="00CF6F64" w:rsidP="00CF6F64">
            <w:pPr>
              <w:rPr>
                <w:sz w:val="18"/>
                <w:szCs w:val="18"/>
              </w:rPr>
            </w:pPr>
            <w:r>
              <w:rPr>
                <w:sz w:val="18"/>
                <w:szCs w:val="18"/>
              </w:rPr>
              <w:t xml:space="preserve">In the later Medieval period, the living conditions declined in towns and cities. People would empty their chambers into the streets, animals were allowed to roam freely in the streets and many people relied on the polluted rivers for drinking water. Miasma was still widely believed to be the cause of many illnesses and diseases. Doctors were poorly trained and expensive. The plague killed a third of the population in the first two years. </w:t>
            </w:r>
          </w:p>
        </w:tc>
        <w:tc>
          <w:tcPr>
            <w:tcW w:w="2237" w:type="dxa"/>
          </w:tcPr>
          <w:p w14:paraId="71C8CA0D" w14:textId="319A083A" w:rsidR="00FC7898" w:rsidRPr="00E2629B" w:rsidRDefault="00B10626" w:rsidP="00B10626">
            <w:pPr>
              <w:rPr>
                <w:sz w:val="22"/>
              </w:rPr>
            </w:pPr>
            <w:r w:rsidRPr="00E2629B">
              <w:rPr>
                <w:sz w:val="22"/>
              </w:rPr>
              <w:t xml:space="preserve">The plague doctors who tended to the victims of the plague used a thick costume to avoid inhaling the ‘bad air’. It was made of thick leather and covered in vinegar. A mask covering the entire head and shoulders was worn. The long ‘beak’ was stuffed with flowers, herbs and other nice smelling things. This was to counteract the miasma in the air which they thought would infect them with the plague. </w:t>
            </w:r>
          </w:p>
        </w:tc>
        <w:tc>
          <w:tcPr>
            <w:tcW w:w="2237" w:type="dxa"/>
          </w:tcPr>
          <w:p w14:paraId="3EFC584C" w14:textId="3F865F1A" w:rsidR="00063450" w:rsidRPr="00E2629B" w:rsidRDefault="00E2629B" w:rsidP="00E2629B">
            <w:pPr>
              <w:pStyle w:val="NormalWeb"/>
              <w:shd w:val="clear" w:color="auto" w:fill="FFFFFF"/>
              <w:rPr>
                <w:sz w:val="22"/>
              </w:rPr>
            </w:pPr>
            <w:r w:rsidRPr="00E2629B">
              <w:rPr>
                <w:color w:val="000000" w:themeColor="text1"/>
                <w:sz w:val="22"/>
                <w:szCs w:val="112"/>
              </w:rPr>
              <w:t xml:space="preserve">In 1798, 39 years before the beginning of the Victorian era, Edward Jenner published his findings on a brand-new concept. He had found a way to prevent people from contracting smallpox, a deadly disease which caused the victim to break out in sores. Jenner noticed milkmaids who caught the milder disease cowpox, did not catch the deadlier smallpox. He tried his theory of infecting a person with cowpox (which they would recover from), to stop them from catching the fatal smallpox. It worked! This was the beginning of vaccinations. </w:t>
            </w:r>
          </w:p>
        </w:tc>
        <w:tc>
          <w:tcPr>
            <w:tcW w:w="2237" w:type="dxa"/>
          </w:tcPr>
          <w:p w14:paraId="25EC78AD" w14:textId="77777777" w:rsidR="00FC7898" w:rsidRDefault="00663FFE" w:rsidP="00334388">
            <w:pPr>
              <w:jc w:val="center"/>
            </w:pPr>
            <w:r>
              <w:t>NHS stands for National Health Service. It was founded in 1948. The idea was to provide equal, accessible healthcare for everyone.</w:t>
            </w:r>
          </w:p>
          <w:p w14:paraId="71D433F2" w14:textId="0CC69806" w:rsidR="00663FFE" w:rsidRDefault="00663FFE" w:rsidP="00334388">
            <w:pPr>
              <w:jc w:val="center"/>
            </w:pPr>
            <w:r>
              <w:t>Doctors now have to train for at least 10 years before they can become a qualified doctor and even longer if they wanted to become a surgeon.</w:t>
            </w:r>
          </w:p>
        </w:tc>
      </w:tr>
      <w:tr w:rsidR="00E46CC2" w14:paraId="5F18BBC5" w14:textId="77777777" w:rsidTr="008244C5">
        <w:trPr>
          <w:trHeight w:val="2415"/>
        </w:trPr>
        <w:tc>
          <w:tcPr>
            <w:tcW w:w="2405" w:type="dxa"/>
            <w:shd w:val="clear" w:color="auto" w:fill="A6A6A6" w:themeFill="background1" w:themeFillShade="A6"/>
          </w:tcPr>
          <w:p w14:paraId="08EC9A9C" w14:textId="07F6F4A6" w:rsidR="00E46CC2" w:rsidRDefault="00E46CC2" w:rsidP="00E46CC2">
            <w:r>
              <w:lastRenderedPageBreak/>
              <w:t>Key vocab</w:t>
            </w:r>
          </w:p>
        </w:tc>
        <w:tc>
          <w:tcPr>
            <w:tcW w:w="2094" w:type="dxa"/>
          </w:tcPr>
          <w:p w14:paraId="7F065B33" w14:textId="77777777" w:rsidR="00E46CC2" w:rsidRDefault="00E46CC2" w:rsidP="00334388">
            <w:r>
              <w:t xml:space="preserve">Civilisations </w:t>
            </w:r>
          </w:p>
          <w:p w14:paraId="679D9862" w14:textId="77777777" w:rsidR="00E46CC2" w:rsidRDefault="00E46CC2" w:rsidP="00334388">
            <w:r>
              <w:t xml:space="preserve">Pre-history </w:t>
            </w:r>
          </w:p>
          <w:p w14:paraId="159B2674" w14:textId="77777777" w:rsidR="00E46CC2" w:rsidRDefault="00E46CC2" w:rsidP="00334388">
            <w:r>
              <w:t xml:space="preserve">Primary source </w:t>
            </w:r>
          </w:p>
          <w:p w14:paraId="6765AE15" w14:textId="77777777" w:rsidR="00E46CC2" w:rsidRDefault="00E46CC2" w:rsidP="00334388">
            <w:r>
              <w:t>Secondary source</w:t>
            </w:r>
          </w:p>
          <w:p w14:paraId="42D438C4" w14:textId="77777777" w:rsidR="00E46CC2" w:rsidRDefault="00E46CC2" w:rsidP="00334388">
            <w:pPr>
              <w:rPr>
                <w:sz w:val="18"/>
                <w:szCs w:val="18"/>
              </w:rPr>
            </w:pPr>
            <w:r>
              <w:rPr>
                <w:sz w:val="18"/>
                <w:szCs w:val="18"/>
              </w:rPr>
              <w:t>Ancient Egypt</w:t>
            </w:r>
          </w:p>
          <w:p w14:paraId="62928893" w14:textId="77777777" w:rsidR="00E46CC2" w:rsidRDefault="00E46CC2" w:rsidP="00334388">
            <w:pPr>
              <w:rPr>
                <w:sz w:val="18"/>
                <w:szCs w:val="18"/>
              </w:rPr>
            </w:pPr>
            <w:r>
              <w:rPr>
                <w:sz w:val="18"/>
                <w:szCs w:val="18"/>
              </w:rPr>
              <w:t xml:space="preserve">Medicine </w:t>
            </w:r>
          </w:p>
          <w:p w14:paraId="2A8E5349" w14:textId="77777777" w:rsidR="00E46CC2" w:rsidRDefault="00E46CC2" w:rsidP="00334388">
            <w:pPr>
              <w:rPr>
                <w:sz w:val="18"/>
                <w:szCs w:val="18"/>
              </w:rPr>
            </w:pPr>
            <w:r>
              <w:rPr>
                <w:sz w:val="18"/>
                <w:szCs w:val="18"/>
              </w:rPr>
              <w:t xml:space="preserve">Nomadic </w:t>
            </w:r>
          </w:p>
          <w:p w14:paraId="311DCFDE" w14:textId="77777777" w:rsidR="00E46CC2" w:rsidRDefault="00E46CC2" w:rsidP="00334388">
            <w:pPr>
              <w:rPr>
                <w:sz w:val="18"/>
                <w:szCs w:val="18"/>
              </w:rPr>
            </w:pPr>
            <w:r>
              <w:rPr>
                <w:sz w:val="18"/>
                <w:szCs w:val="18"/>
              </w:rPr>
              <w:t xml:space="preserve">Stone Age </w:t>
            </w:r>
          </w:p>
          <w:p w14:paraId="77F416DB" w14:textId="5FBC41E7" w:rsidR="00E46CC2" w:rsidRDefault="00E46CC2" w:rsidP="00334388">
            <w:r>
              <w:rPr>
                <w:sz w:val="18"/>
                <w:szCs w:val="18"/>
              </w:rPr>
              <w:t xml:space="preserve">Doctor </w:t>
            </w:r>
          </w:p>
        </w:tc>
        <w:tc>
          <w:tcPr>
            <w:tcW w:w="2238" w:type="dxa"/>
          </w:tcPr>
          <w:p w14:paraId="45FF38E1" w14:textId="77777777" w:rsidR="00E46CC2" w:rsidRDefault="00E46CC2" w:rsidP="00334388">
            <w:pPr>
              <w:rPr>
                <w:sz w:val="18"/>
                <w:szCs w:val="18"/>
              </w:rPr>
            </w:pPr>
            <w:r>
              <w:rPr>
                <w:sz w:val="18"/>
                <w:szCs w:val="18"/>
              </w:rPr>
              <w:t xml:space="preserve"> Civilisations </w:t>
            </w:r>
          </w:p>
          <w:p w14:paraId="1A19A9CB" w14:textId="77777777" w:rsidR="00E46CC2" w:rsidRDefault="00E46CC2" w:rsidP="00334388">
            <w:r>
              <w:t xml:space="preserve">Common era </w:t>
            </w:r>
          </w:p>
          <w:p w14:paraId="7E2149CF" w14:textId="77777777" w:rsidR="00E46CC2" w:rsidRDefault="00E46CC2" w:rsidP="00334388">
            <w:r>
              <w:t xml:space="preserve">Before common era </w:t>
            </w:r>
          </w:p>
          <w:p w14:paraId="298E2F67" w14:textId="77777777" w:rsidR="00E46CC2" w:rsidRDefault="00E46CC2" w:rsidP="00334388">
            <w:r>
              <w:t>Chronology</w:t>
            </w:r>
          </w:p>
          <w:p w14:paraId="3816DA81" w14:textId="77777777" w:rsidR="00E46CC2" w:rsidRDefault="00E46CC2" w:rsidP="00334388">
            <w:r>
              <w:t>Timeline</w:t>
            </w:r>
          </w:p>
          <w:p w14:paraId="5FC9686B" w14:textId="77777777" w:rsidR="00E46CC2" w:rsidRDefault="00E46CC2" w:rsidP="00334388">
            <w:pPr>
              <w:rPr>
                <w:sz w:val="18"/>
                <w:szCs w:val="18"/>
              </w:rPr>
            </w:pPr>
            <w:r>
              <w:rPr>
                <w:sz w:val="18"/>
                <w:szCs w:val="18"/>
              </w:rPr>
              <w:t>Empire</w:t>
            </w:r>
          </w:p>
          <w:p w14:paraId="4CB7BDBE" w14:textId="77777777" w:rsidR="00E46CC2" w:rsidRDefault="00E46CC2" w:rsidP="00334388">
            <w:pPr>
              <w:rPr>
                <w:sz w:val="18"/>
                <w:szCs w:val="18"/>
              </w:rPr>
            </w:pPr>
            <w:r>
              <w:rPr>
                <w:sz w:val="18"/>
                <w:szCs w:val="18"/>
              </w:rPr>
              <w:t>Hippocrates</w:t>
            </w:r>
          </w:p>
          <w:p w14:paraId="3FF6F8F1" w14:textId="77777777" w:rsidR="00E46CC2" w:rsidRDefault="00E46CC2" w:rsidP="00334388">
            <w:pPr>
              <w:rPr>
                <w:sz w:val="18"/>
                <w:szCs w:val="18"/>
              </w:rPr>
            </w:pPr>
            <w:r>
              <w:rPr>
                <w:sz w:val="18"/>
                <w:szCs w:val="18"/>
              </w:rPr>
              <w:t xml:space="preserve">Surgeon </w:t>
            </w:r>
          </w:p>
          <w:p w14:paraId="00B90401" w14:textId="77777777" w:rsidR="00E46CC2" w:rsidRDefault="00E46CC2" w:rsidP="00334388">
            <w:pPr>
              <w:rPr>
                <w:sz w:val="18"/>
                <w:szCs w:val="18"/>
              </w:rPr>
            </w:pPr>
            <w:r>
              <w:rPr>
                <w:sz w:val="18"/>
                <w:szCs w:val="18"/>
              </w:rPr>
              <w:t xml:space="preserve">Physician </w:t>
            </w:r>
          </w:p>
          <w:p w14:paraId="6A1DB4A2" w14:textId="54DB54A8" w:rsidR="00E46CC2" w:rsidRDefault="00E46CC2" w:rsidP="00334388">
            <w:r>
              <w:rPr>
                <w:sz w:val="18"/>
                <w:szCs w:val="18"/>
              </w:rPr>
              <w:t>Galen</w:t>
            </w:r>
          </w:p>
        </w:tc>
        <w:tc>
          <w:tcPr>
            <w:tcW w:w="2237" w:type="dxa"/>
          </w:tcPr>
          <w:p w14:paraId="7DC73D5F" w14:textId="77777777" w:rsidR="00E46CC2" w:rsidRDefault="00E46CC2" w:rsidP="00334388">
            <w:r>
              <w:t>Compare</w:t>
            </w:r>
          </w:p>
          <w:p w14:paraId="1E52B252" w14:textId="77777777" w:rsidR="00E46CC2" w:rsidRDefault="00E46CC2" w:rsidP="00334388">
            <w:r>
              <w:t xml:space="preserve">Comparison </w:t>
            </w:r>
          </w:p>
          <w:p w14:paraId="58D7637D" w14:textId="16772901" w:rsidR="00E46CC2" w:rsidRDefault="00E46CC2" w:rsidP="00334388">
            <w:r>
              <w:t xml:space="preserve">Contrast </w:t>
            </w:r>
          </w:p>
          <w:p w14:paraId="746CC0EF" w14:textId="6985D449" w:rsidR="00E46CC2" w:rsidRDefault="00E46CC2" w:rsidP="00334388">
            <w:r>
              <w:t>Timeline</w:t>
            </w:r>
          </w:p>
          <w:p w14:paraId="2875CD58" w14:textId="77777777" w:rsidR="00E46CC2" w:rsidRDefault="00E46CC2" w:rsidP="00334388">
            <w:pPr>
              <w:rPr>
                <w:sz w:val="18"/>
                <w:szCs w:val="18"/>
              </w:rPr>
            </w:pPr>
            <w:r>
              <w:rPr>
                <w:sz w:val="18"/>
                <w:szCs w:val="18"/>
              </w:rPr>
              <w:t xml:space="preserve">Black death </w:t>
            </w:r>
          </w:p>
          <w:p w14:paraId="4A536D27" w14:textId="77777777" w:rsidR="00E46CC2" w:rsidRDefault="00E46CC2" w:rsidP="00334388">
            <w:pPr>
              <w:rPr>
                <w:sz w:val="18"/>
                <w:szCs w:val="18"/>
              </w:rPr>
            </w:pPr>
            <w:r>
              <w:rPr>
                <w:sz w:val="18"/>
                <w:szCs w:val="18"/>
              </w:rPr>
              <w:t>Plague</w:t>
            </w:r>
          </w:p>
          <w:p w14:paraId="7D8F563E" w14:textId="77777777" w:rsidR="00E46CC2" w:rsidRDefault="00E46CC2" w:rsidP="00334388">
            <w:pPr>
              <w:rPr>
                <w:sz w:val="18"/>
                <w:szCs w:val="18"/>
              </w:rPr>
            </w:pPr>
            <w:r>
              <w:rPr>
                <w:sz w:val="18"/>
                <w:szCs w:val="18"/>
              </w:rPr>
              <w:t xml:space="preserve">Medicine </w:t>
            </w:r>
          </w:p>
          <w:p w14:paraId="7EEC89FF" w14:textId="77777777" w:rsidR="00E46CC2" w:rsidRDefault="00E46CC2" w:rsidP="00334388">
            <w:pPr>
              <w:rPr>
                <w:sz w:val="18"/>
                <w:szCs w:val="18"/>
              </w:rPr>
            </w:pPr>
            <w:r>
              <w:rPr>
                <w:sz w:val="18"/>
                <w:szCs w:val="18"/>
              </w:rPr>
              <w:t>Living conditions</w:t>
            </w:r>
          </w:p>
          <w:p w14:paraId="10A7AC68" w14:textId="5376F70B" w:rsidR="00E46CC2" w:rsidRDefault="00E46CC2" w:rsidP="00334388">
            <w:r>
              <w:rPr>
                <w:sz w:val="18"/>
                <w:szCs w:val="18"/>
              </w:rPr>
              <w:t xml:space="preserve">Miasma </w:t>
            </w:r>
          </w:p>
        </w:tc>
        <w:tc>
          <w:tcPr>
            <w:tcW w:w="2237" w:type="dxa"/>
          </w:tcPr>
          <w:p w14:paraId="2789A45D" w14:textId="77777777" w:rsidR="00E46CC2" w:rsidRDefault="00E46CC2" w:rsidP="00334388">
            <w:r>
              <w:t xml:space="preserve">Hypotheses </w:t>
            </w:r>
          </w:p>
          <w:p w14:paraId="3AD2C7D7" w14:textId="2E141329" w:rsidR="00E46CC2" w:rsidRDefault="00E46CC2" w:rsidP="00334388">
            <w:r>
              <w:t xml:space="preserve">Archaeologist  </w:t>
            </w:r>
          </w:p>
          <w:p w14:paraId="70B9D929" w14:textId="77777777" w:rsidR="00E46CC2" w:rsidRDefault="00E46CC2" w:rsidP="00334388">
            <w:r>
              <w:t xml:space="preserve">Evidence </w:t>
            </w:r>
          </w:p>
          <w:p w14:paraId="73A8B9CB" w14:textId="77777777" w:rsidR="00E46CC2" w:rsidRDefault="00E46CC2" w:rsidP="00334388">
            <w:r>
              <w:t xml:space="preserve">Relevance </w:t>
            </w:r>
          </w:p>
          <w:p w14:paraId="2AEC842D" w14:textId="77777777" w:rsidR="00E46CC2" w:rsidRDefault="00E46CC2" w:rsidP="00334388">
            <w:pPr>
              <w:rPr>
                <w:sz w:val="18"/>
                <w:szCs w:val="18"/>
              </w:rPr>
            </w:pPr>
            <w:r>
              <w:rPr>
                <w:sz w:val="18"/>
                <w:szCs w:val="18"/>
              </w:rPr>
              <w:t xml:space="preserve">Hygiene </w:t>
            </w:r>
          </w:p>
          <w:p w14:paraId="4E978DAF" w14:textId="77777777" w:rsidR="00E46CC2" w:rsidRDefault="00E46CC2" w:rsidP="00334388">
            <w:pPr>
              <w:rPr>
                <w:sz w:val="18"/>
                <w:szCs w:val="18"/>
              </w:rPr>
            </w:pPr>
            <w:r>
              <w:rPr>
                <w:sz w:val="18"/>
                <w:szCs w:val="18"/>
              </w:rPr>
              <w:t xml:space="preserve">Bath houses </w:t>
            </w:r>
          </w:p>
          <w:p w14:paraId="27235C86" w14:textId="77777777" w:rsidR="00E46CC2" w:rsidRDefault="00E46CC2" w:rsidP="00334388">
            <w:pPr>
              <w:rPr>
                <w:sz w:val="18"/>
                <w:szCs w:val="18"/>
              </w:rPr>
            </w:pPr>
            <w:r>
              <w:rPr>
                <w:sz w:val="18"/>
                <w:szCs w:val="18"/>
              </w:rPr>
              <w:t xml:space="preserve">Population </w:t>
            </w:r>
          </w:p>
          <w:p w14:paraId="0B8DC76F" w14:textId="12A15461" w:rsidR="00E46CC2" w:rsidRDefault="00E46CC2" w:rsidP="00334388">
            <w:r>
              <w:rPr>
                <w:sz w:val="18"/>
                <w:szCs w:val="18"/>
              </w:rPr>
              <w:t xml:space="preserve">Plague </w:t>
            </w:r>
          </w:p>
        </w:tc>
        <w:tc>
          <w:tcPr>
            <w:tcW w:w="2237" w:type="dxa"/>
          </w:tcPr>
          <w:p w14:paraId="4A476D6A" w14:textId="77777777" w:rsidR="00E46CC2" w:rsidRDefault="00E46CC2" w:rsidP="00063450">
            <w:r>
              <w:t xml:space="preserve">Relevance </w:t>
            </w:r>
          </w:p>
          <w:p w14:paraId="313D6109" w14:textId="77777777" w:rsidR="00E46CC2" w:rsidRDefault="00E46CC2" w:rsidP="00063450">
            <w:r>
              <w:t xml:space="preserve">Compare </w:t>
            </w:r>
          </w:p>
          <w:p w14:paraId="1AC074D5" w14:textId="77777777" w:rsidR="00E46CC2" w:rsidRDefault="00E46CC2" w:rsidP="00063450">
            <w:r>
              <w:t xml:space="preserve">Contrast </w:t>
            </w:r>
          </w:p>
          <w:p w14:paraId="445DEBA2" w14:textId="77777777" w:rsidR="00E46CC2" w:rsidRDefault="00E46CC2" w:rsidP="00063450">
            <w:r>
              <w:t>Timeline</w:t>
            </w:r>
          </w:p>
          <w:p w14:paraId="62257A4B" w14:textId="77777777" w:rsidR="00E46CC2" w:rsidRDefault="00E46CC2" w:rsidP="00334388">
            <w:pPr>
              <w:rPr>
                <w:sz w:val="18"/>
                <w:szCs w:val="18"/>
              </w:rPr>
            </w:pPr>
            <w:r>
              <w:rPr>
                <w:sz w:val="18"/>
                <w:szCs w:val="18"/>
              </w:rPr>
              <w:t>Era</w:t>
            </w:r>
          </w:p>
          <w:p w14:paraId="52D18449" w14:textId="77777777" w:rsidR="00E46CC2" w:rsidRDefault="00E46CC2" w:rsidP="00334388">
            <w:pPr>
              <w:rPr>
                <w:sz w:val="18"/>
                <w:szCs w:val="18"/>
              </w:rPr>
            </w:pPr>
            <w:r>
              <w:rPr>
                <w:sz w:val="18"/>
                <w:szCs w:val="18"/>
              </w:rPr>
              <w:t xml:space="preserve">Population </w:t>
            </w:r>
          </w:p>
          <w:p w14:paraId="4ACCB3B8" w14:textId="77777777" w:rsidR="00E46CC2" w:rsidRDefault="00E46CC2" w:rsidP="00EE7F42">
            <w:pPr>
              <w:tabs>
                <w:tab w:val="left" w:pos="1057"/>
              </w:tabs>
              <w:rPr>
                <w:sz w:val="18"/>
                <w:szCs w:val="18"/>
              </w:rPr>
            </w:pPr>
            <w:r>
              <w:rPr>
                <w:sz w:val="18"/>
                <w:szCs w:val="18"/>
              </w:rPr>
              <w:t xml:space="preserve">Typhoid </w:t>
            </w:r>
            <w:r>
              <w:rPr>
                <w:sz w:val="18"/>
                <w:szCs w:val="18"/>
              </w:rPr>
              <w:tab/>
            </w:r>
          </w:p>
          <w:p w14:paraId="2A177376" w14:textId="77777777" w:rsidR="00E46CC2" w:rsidRDefault="00E46CC2" w:rsidP="00EE7F42">
            <w:pPr>
              <w:tabs>
                <w:tab w:val="left" w:pos="1057"/>
              </w:tabs>
              <w:rPr>
                <w:sz w:val="18"/>
                <w:szCs w:val="18"/>
              </w:rPr>
            </w:pPr>
            <w:r>
              <w:rPr>
                <w:sz w:val="18"/>
                <w:szCs w:val="18"/>
              </w:rPr>
              <w:t xml:space="preserve">Disease </w:t>
            </w:r>
          </w:p>
          <w:p w14:paraId="60B532A2" w14:textId="77777777" w:rsidR="00E46CC2" w:rsidRDefault="00E46CC2" w:rsidP="00EE7F42">
            <w:pPr>
              <w:tabs>
                <w:tab w:val="left" w:pos="1057"/>
              </w:tabs>
              <w:rPr>
                <w:sz w:val="18"/>
                <w:szCs w:val="18"/>
              </w:rPr>
            </w:pPr>
            <w:r>
              <w:rPr>
                <w:sz w:val="18"/>
                <w:szCs w:val="18"/>
              </w:rPr>
              <w:t xml:space="preserve">Anaesthetics </w:t>
            </w:r>
          </w:p>
          <w:p w14:paraId="5928A2E6" w14:textId="644ECBB2" w:rsidR="00E46CC2" w:rsidRDefault="00E46CC2" w:rsidP="00334388"/>
        </w:tc>
        <w:tc>
          <w:tcPr>
            <w:tcW w:w="2237" w:type="dxa"/>
          </w:tcPr>
          <w:p w14:paraId="54B88C07" w14:textId="77777777" w:rsidR="00E46CC2" w:rsidRDefault="00E46CC2" w:rsidP="00334388">
            <w:r>
              <w:t>Timeline</w:t>
            </w:r>
          </w:p>
          <w:p w14:paraId="4DB7D981" w14:textId="77777777" w:rsidR="00E46CC2" w:rsidRDefault="00E46CC2" w:rsidP="00334388">
            <w:r>
              <w:t xml:space="preserve">Chronology </w:t>
            </w:r>
          </w:p>
          <w:p w14:paraId="25F52609" w14:textId="77777777" w:rsidR="00E46CC2" w:rsidRDefault="00E46CC2" w:rsidP="00334388">
            <w:r>
              <w:t xml:space="preserve">Chronological order </w:t>
            </w:r>
          </w:p>
          <w:p w14:paraId="719B34F8" w14:textId="77777777" w:rsidR="00E46CC2" w:rsidRDefault="00E46CC2" w:rsidP="00334388">
            <w:r>
              <w:t xml:space="preserve">Comparison  </w:t>
            </w:r>
          </w:p>
          <w:p w14:paraId="6A4BEFA6" w14:textId="77777777" w:rsidR="00E46CC2" w:rsidRDefault="00E46CC2" w:rsidP="00334388">
            <w:pPr>
              <w:rPr>
                <w:sz w:val="18"/>
                <w:szCs w:val="18"/>
              </w:rPr>
            </w:pPr>
            <w:r>
              <w:rPr>
                <w:sz w:val="18"/>
                <w:szCs w:val="18"/>
              </w:rPr>
              <w:t>NHS</w:t>
            </w:r>
          </w:p>
          <w:p w14:paraId="7E35A052" w14:textId="77777777" w:rsidR="00E46CC2" w:rsidRDefault="00E46CC2" w:rsidP="00334388">
            <w:pPr>
              <w:rPr>
                <w:sz w:val="18"/>
                <w:szCs w:val="18"/>
              </w:rPr>
            </w:pPr>
            <w:r>
              <w:rPr>
                <w:sz w:val="18"/>
                <w:szCs w:val="18"/>
              </w:rPr>
              <w:t xml:space="preserve">Government </w:t>
            </w:r>
          </w:p>
          <w:p w14:paraId="6A547501" w14:textId="77777777" w:rsidR="00E46CC2" w:rsidRDefault="00E46CC2" w:rsidP="00334388">
            <w:pPr>
              <w:rPr>
                <w:sz w:val="18"/>
                <w:szCs w:val="18"/>
              </w:rPr>
            </w:pPr>
            <w:r>
              <w:rPr>
                <w:sz w:val="18"/>
                <w:szCs w:val="18"/>
              </w:rPr>
              <w:t xml:space="preserve">Vaccinations </w:t>
            </w:r>
          </w:p>
          <w:p w14:paraId="06FE2687" w14:textId="45199416" w:rsidR="00E46CC2" w:rsidRDefault="00E46CC2" w:rsidP="00334388">
            <w:r>
              <w:rPr>
                <w:sz w:val="18"/>
                <w:szCs w:val="18"/>
              </w:rPr>
              <w:t xml:space="preserve">Life expectancy </w:t>
            </w:r>
          </w:p>
        </w:tc>
      </w:tr>
    </w:tbl>
    <w:p w14:paraId="2462888A" w14:textId="77777777" w:rsidR="00FC7898" w:rsidRDefault="00FC7898"/>
    <w:p w14:paraId="47539658" w14:textId="77777777" w:rsidR="00FC7898" w:rsidRDefault="00FC7898"/>
    <w:tbl>
      <w:tblPr>
        <w:tblStyle w:val="TableGrid"/>
        <w:tblW w:w="15685" w:type="dxa"/>
        <w:tblLook w:val="04A0" w:firstRow="1" w:lastRow="0" w:firstColumn="1" w:lastColumn="0" w:noHBand="0" w:noVBand="1"/>
      </w:tblPr>
      <w:tblGrid>
        <w:gridCol w:w="2405"/>
        <w:gridCol w:w="2094"/>
        <w:gridCol w:w="2238"/>
        <w:gridCol w:w="2237"/>
        <w:gridCol w:w="2237"/>
        <w:gridCol w:w="2237"/>
        <w:gridCol w:w="2237"/>
      </w:tblGrid>
      <w:tr w:rsidR="00FC7898" w14:paraId="3670C9AE" w14:textId="77777777" w:rsidTr="00334388">
        <w:trPr>
          <w:trHeight w:val="294"/>
        </w:trPr>
        <w:tc>
          <w:tcPr>
            <w:tcW w:w="15685" w:type="dxa"/>
            <w:gridSpan w:val="7"/>
            <w:shd w:val="clear" w:color="auto" w:fill="A6A6A6" w:themeFill="background1" w:themeFillShade="A6"/>
          </w:tcPr>
          <w:p w14:paraId="4BA758BE" w14:textId="1A1CCD83" w:rsidR="00FC7898" w:rsidRPr="00864AC0" w:rsidRDefault="00FC7898" w:rsidP="00334388">
            <w:pPr>
              <w:jc w:val="center"/>
              <w:rPr>
                <w:sz w:val="32"/>
                <w:szCs w:val="32"/>
              </w:rPr>
            </w:pPr>
            <w:r w:rsidRPr="00864AC0">
              <w:rPr>
                <w:sz w:val="32"/>
                <w:szCs w:val="32"/>
              </w:rPr>
              <w:t xml:space="preserve">Class </w:t>
            </w:r>
            <w:r>
              <w:rPr>
                <w:sz w:val="32"/>
                <w:szCs w:val="32"/>
              </w:rPr>
              <w:t>2</w:t>
            </w:r>
            <w:r w:rsidRPr="00864AC0">
              <w:rPr>
                <w:sz w:val="32"/>
                <w:szCs w:val="32"/>
              </w:rPr>
              <w:t xml:space="preserve"> Cycle </w:t>
            </w:r>
            <w:r>
              <w:rPr>
                <w:sz w:val="32"/>
                <w:szCs w:val="32"/>
              </w:rPr>
              <w:t>B- Sp1</w:t>
            </w:r>
          </w:p>
          <w:p w14:paraId="6E044FA8" w14:textId="219F332B" w:rsidR="00FC7898" w:rsidRPr="009E4B5A" w:rsidRDefault="00FC7898" w:rsidP="00334388">
            <w:pPr>
              <w:jc w:val="center"/>
              <w:rPr>
                <w:sz w:val="32"/>
                <w:szCs w:val="32"/>
              </w:rPr>
            </w:pPr>
            <w:r w:rsidRPr="00864AC0">
              <w:rPr>
                <w:sz w:val="32"/>
                <w:szCs w:val="32"/>
              </w:rPr>
              <w:t>Subject:</w:t>
            </w:r>
            <w:r>
              <w:rPr>
                <w:sz w:val="32"/>
                <w:szCs w:val="32"/>
              </w:rPr>
              <w:t xml:space="preserve"> History Unit: The Romans </w:t>
            </w:r>
          </w:p>
        </w:tc>
      </w:tr>
      <w:tr w:rsidR="00FC7898" w14:paraId="0041FCC1" w14:textId="77777777" w:rsidTr="00144FDC">
        <w:trPr>
          <w:trHeight w:val="294"/>
        </w:trPr>
        <w:tc>
          <w:tcPr>
            <w:tcW w:w="2405" w:type="dxa"/>
            <w:shd w:val="clear" w:color="auto" w:fill="A6A6A6" w:themeFill="background1" w:themeFillShade="A6"/>
          </w:tcPr>
          <w:p w14:paraId="1FF5F68C" w14:textId="77777777" w:rsidR="00FC7898" w:rsidRDefault="00FC7898" w:rsidP="00334388"/>
        </w:tc>
        <w:tc>
          <w:tcPr>
            <w:tcW w:w="2094" w:type="dxa"/>
            <w:shd w:val="clear" w:color="auto" w:fill="A6A6A6" w:themeFill="background1" w:themeFillShade="A6"/>
          </w:tcPr>
          <w:p w14:paraId="3A0026A3" w14:textId="77777777" w:rsidR="00FC7898" w:rsidRDefault="00FC7898" w:rsidP="00334388">
            <w:r>
              <w:t xml:space="preserve">Week 1 </w:t>
            </w:r>
          </w:p>
        </w:tc>
        <w:tc>
          <w:tcPr>
            <w:tcW w:w="2238" w:type="dxa"/>
            <w:shd w:val="clear" w:color="auto" w:fill="A6A6A6" w:themeFill="background1" w:themeFillShade="A6"/>
          </w:tcPr>
          <w:p w14:paraId="32D70386" w14:textId="77777777" w:rsidR="00FC7898" w:rsidRDefault="00FC7898" w:rsidP="00334388">
            <w:r>
              <w:t xml:space="preserve">Week 2 </w:t>
            </w:r>
          </w:p>
        </w:tc>
        <w:tc>
          <w:tcPr>
            <w:tcW w:w="2237" w:type="dxa"/>
            <w:shd w:val="clear" w:color="auto" w:fill="A6A6A6" w:themeFill="background1" w:themeFillShade="A6"/>
          </w:tcPr>
          <w:p w14:paraId="7DAEEA04" w14:textId="77777777" w:rsidR="00FC7898" w:rsidRDefault="00FC7898" w:rsidP="00334388">
            <w:r>
              <w:t xml:space="preserve">Week 3 </w:t>
            </w:r>
          </w:p>
        </w:tc>
        <w:tc>
          <w:tcPr>
            <w:tcW w:w="2237" w:type="dxa"/>
            <w:shd w:val="clear" w:color="auto" w:fill="A6A6A6" w:themeFill="background1" w:themeFillShade="A6"/>
          </w:tcPr>
          <w:p w14:paraId="3A54A074" w14:textId="77777777" w:rsidR="00FC7898" w:rsidRDefault="00FC7898" w:rsidP="00334388">
            <w:r>
              <w:t xml:space="preserve">Week 4 </w:t>
            </w:r>
          </w:p>
        </w:tc>
        <w:tc>
          <w:tcPr>
            <w:tcW w:w="2237" w:type="dxa"/>
            <w:shd w:val="clear" w:color="auto" w:fill="A6A6A6" w:themeFill="background1" w:themeFillShade="A6"/>
          </w:tcPr>
          <w:p w14:paraId="5B9C4580" w14:textId="77777777" w:rsidR="00FC7898" w:rsidRDefault="00FC7898" w:rsidP="00334388">
            <w:r>
              <w:t xml:space="preserve">Week 5 </w:t>
            </w:r>
          </w:p>
        </w:tc>
        <w:tc>
          <w:tcPr>
            <w:tcW w:w="2237" w:type="dxa"/>
            <w:shd w:val="clear" w:color="auto" w:fill="A6A6A6" w:themeFill="background1" w:themeFillShade="A6"/>
          </w:tcPr>
          <w:p w14:paraId="152324A8" w14:textId="77777777" w:rsidR="00FC7898" w:rsidRDefault="00FC7898" w:rsidP="00334388">
            <w:r>
              <w:t xml:space="preserve">Week 6 </w:t>
            </w:r>
          </w:p>
        </w:tc>
      </w:tr>
      <w:tr w:rsidR="00FC7898" w14:paraId="0CCC05D5" w14:textId="77777777" w:rsidTr="00144FDC">
        <w:trPr>
          <w:trHeight w:val="586"/>
        </w:trPr>
        <w:tc>
          <w:tcPr>
            <w:tcW w:w="2405" w:type="dxa"/>
            <w:shd w:val="clear" w:color="auto" w:fill="A6A6A6" w:themeFill="background1" w:themeFillShade="A6"/>
          </w:tcPr>
          <w:p w14:paraId="7E8A22AB" w14:textId="77777777" w:rsidR="00FC7898" w:rsidRDefault="00FC7898" w:rsidP="00334388">
            <w:r>
              <w:t xml:space="preserve">National Curriculum </w:t>
            </w:r>
          </w:p>
        </w:tc>
        <w:tc>
          <w:tcPr>
            <w:tcW w:w="13280" w:type="dxa"/>
            <w:gridSpan w:val="6"/>
          </w:tcPr>
          <w:p w14:paraId="146100EC" w14:textId="77777777" w:rsidR="00FC7898" w:rsidRPr="00BD3026" w:rsidRDefault="00FC7898" w:rsidP="00334388">
            <w:pPr>
              <w:pStyle w:val="ListParagraph"/>
              <w:numPr>
                <w:ilvl w:val="0"/>
                <w:numId w:val="3"/>
              </w:numPr>
              <w:rPr>
                <w:sz w:val="18"/>
                <w:szCs w:val="18"/>
              </w:rPr>
            </w:pPr>
            <w:r w:rsidRPr="00BD3026">
              <w:rPr>
                <w:sz w:val="18"/>
                <w:szCs w:val="18"/>
              </w:rPr>
              <w:t xml:space="preserve">Pupils should continue to develop a chronologically secure knowledge and understanding of British, local and world history, establishing clear narratives within and across the periods they study. </w:t>
            </w:r>
          </w:p>
          <w:p w14:paraId="686D16E7" w14:textId="77777777" w:rsidR="00FC7898" w:rsidRPr="00BD3026" w:rsidRDefault="00FC7898" w:rsidP="00334388">
            <w:pPr>
              <w:pStyle w:val="ListParagraph"/>
              <w:numPr>
                <w:ilvl w:val="0"/>
                <w:numId w:val="3"/>
              </w:numPr>
              <w:rPr>
                <w:sz w:val="18"/>
                <w:szCs w:val="18"/>
              </w:rPr>
            </w:pPr>
            <w:r w:rsidRPr="00BD3026">
              <w:rPr>
                <w:sz w:val="18"/>
                <w:szCs w:val="18"/>
              </w:rPr>
              <w:t xml:space="preserve">They should note connections, contrasts and trends over time and develop the appropriate use of historical terms. </w:t>
            </w:r>
          </w:p>
          <w:p w14:paraId="3C148C76" w14:textId="77777777" w:rsidR="00FC7898" w:rsidRPr="00BD3026" w:rsidRDefault="00FC7898" w:rsidP="00334388">
            <w:pPr>
              <w:pStyle w:val="ListParagraph"/>
              <w:numPr>
                <w:ilvl w:val="0"/>
                <w:numId w:val="3"/>
              </w:numPr>
              <w:rPr>
                <w:sz w:val="18"/>
                <w:szCs w:val="18"/>
              </w:rPr>
            </w:pPr>
            <w:r w:rsidRPr="00BD3026">
              <w:rPr>
                <w:sz w:val="18"/>
                <w:szCs w:val="18"/>
              </w:rPr>
              <w:t xml:space="preserve">They should regularly address and sometimes devise historically valid questions about change, cause, similarity and difference, and significance. </w:t>
            </w:r>
          </w:p>
          <w:p w14:paraId="7B5D5DF6" w14:textId="77777777" w:rsidR="00FC7898" w:rsidRPr="00BD3026" w:rsidRDefault="00FC7898" w:rsidP="00334388">
            <w:pPr>
              <w:pStyle w:val="ListParagraph"/>
              <w:numPr>
                <w:ilvl w:val="0"/>
                <w:numId w:val="3"/>
              </w:numPr>
              <w:rPr>
                <w:sz w:val="18"/>
                <w:szCs w:val="18"/>
              </w:rPr>
            </w:pPr>
            <w:r w:rsidRPr="00BD3026">
              <w:rPr>
                <w:sz w:val="18"/>
                <w:szCs w:val="18"/>
              </w:rPr>
              <w:t>They should construct informed responses that involve thoughtful selection and organisation of relevant historical information.</w:t>
            </w:r>
          </w:p>
          <w:p w14:paraId="47EA9111" w14:textId="77777777" w:rsidR="00FC7898" w:rsidRDefault="00FC7898" w:rsidP="00334388">
            <w:pPr>
              <w:pStyle w:val="ListParagraph"/>
              <w:numPr>
                <w:ilvl w:val="0"/>
                <w:numId w:val="3"/>
              </w:numPr>
            </w:pPr>
            <w:r w:rsidRPr="00BD3026">
              <w:rPr>
                <w:sz w:val="18"/>
                <w:szCs w:val="18"/>
              </w:rPr>
              <w:t>They should understand how our knowledge of the past is constructed from a range of sources.</w:t>
            </w:r>
          </w:p>
        </w:tc>
      </w:tr>
      <w:tr w:rsidR="00FC7898" w14:paraId="6BC51644" w14:textId="77777777" w:rsidTr="00144FDC">
        <w:trPr>
          <w:trHeight w:val="586"/>
        </w:trPr>
        <w:tc>
          <w:tcPr>
            <w:tcW w:w="2405" w:type="dxa"/>
            <w:shd w:val="clear" w:color="auto" w:fill="A6A6A6" w:themeFill="background1" w:themeFillShade="A6"/>
          </w:tcPr>
          <w:p w14:paraId="0A0868E4" w14:textId="77777777" w:rsidR="00FC7898" w:rsidRDefault="00FC7898" w:rsidP="00334388">
            <w:r>
              <w:t>Year 5 Milestone</w:t>
            </w:r>
          </w:p>
        </w:tc>
        <w:tc>
          <w:tcPr>
            <w:tcW w:w="13280" w:type="dxa"/>
            <w:gridSpan w:val="6"/>
          </w:tcPr>
          <w:p w14:paraId="7FACA241" w14:textId="77777777" w:rsidR="00FC7898" w:rsidRPr="009E6D88" w:rsidRDefault="00FC7898" w:rsidP="00334388">
            <w:pPr>
              <w:pStyle w:val="ListParagraph"/>
              <w:numPr>
                <w:ilvl w:val="0"/>
                <w:numId w:val="3"/>
              </w:numPr>
              <w:rPr>
                <w:sz w:val="18"/>
                <w:szCs w:val="18"/>
              </w:rPr>
            </w:pPr>
            <w:r w:rsidRPr="00BD3026">
              <w:rPr>
                <w:sz w:val="18"/>
                <w:szCs w:val="18"/>
              </w:rPr>
              <w:t xml:space="preserve">Pupils should continue to develop a chronologically secure knowledge and understanding of British, local and world history, establishing </w:t>
            </w:r>
            <w:r>
              <w:rPr>
                <w:sz w:val="18"/>
                <w:szCs w:val="18"/>
              </w:rPr>
              <w:t xml:space="preserve">a </w:t>
            </w:r>
            <w:r w:rsidRPr="009E6D88">
              <w:rPr>
                <w:sz w:val="18"/>
                <w:szCs w:val="18"/>
              </w:rPr>
              <w:t xml:space="preserve">narrative within and across the periods they study. </w:t>
            </w:r>
          </w:p>
          <w:p w14:paraId="1CD996FE" w14:textId="77777777" w:rsidR="00FC7898" w:rsidRPr="00BD3026" w:rsidRDefault="00FC7898" w:rsidP="00334388">
            <w:pPr>
              <w:pStyle w:val="ListParagraph"/>
              <w:numPr>
                <w:ilvl w:val="0"/>
                <w:numId w:val="3"/>
              </w:numPr>
              <w:rPr>
                <w:sz w:val="18"/>
                <w:szCs w:val="18"/>
              </w:rPr>
            </w:pPr>
            <w:r w:rsidRPr="00BD3026">
              <w:rPr>
                <w:sz w:val="18"/>
                <w:szCs w:val="18"/>
              </w:rPr>
              <w:t xml:space="preserve">They should note contrasts and trends over time and develop the appropriate use of historical terms. </w:t>
            </w:r>
          </w:p>
          <w:p w14:paraId="62826005" w14:textId="77777777" w:rsidR="00FC7898" w:rsidRDefault="00FC7898" w:rsidP="00334388">
            <w:pPr>
              <w:pStyle w:val="ListParagraph"/>
              <w:numPr>
                <w:ilvl w:val="0"/>
                <w:numId w:val="3"/>
              </w:numPr>
              <w:rPr>
                <w:sz w:val="18"/>
                <w:szCs w:val="18"/>
              </w:rPr>
            </w:pPr>
            <w:r w:rsidRPr="00BD3026">
              <w:rPr>
                <w:sz w:val="18"/>
                <w:szCs w:val="18"/>
              </w:rPr>
              <w:t>They should regularly address and sometimes devise historically valid questions about change, cause, similarity and difference</w:t>
            </w:r>
            <w:r>
              <w:rPr>
                <w:sz w:val="18"/>
                <w:szCs w:val="18"/>
              </w:rPr>
              <w:t>.</w:t>
            </w:r>
          </w:p>
          <w:p w14:paraId="3EAA802D" w14:textId="77777777" w:rsidR="00FC7898" w:rsidRPr="00BD3026" w:rsidRDefault="00FC7898" w:rsidP="00334388">
            <w:pPr>
              <w:pStyle w:val="ListParagraph"/>
              <w:numPr>
                <w:ilvl w:val="0"/>
                <w:numId w:val="3"/>
              </w:numPr>
              <w:rPr>
                <w:sz w:val="18"/>
                <w:szCs w:val="18"/>
              </w:rPr>
            </w:pPr>
            <w:r w:rsidRPr="00BD3026">
              <w:rPr>
                <w:sz w:val="18"/>
                <w:szCs w:val="18"/>
              </w:rPr>
              <w:t>They should construct informed responses that involve selection and organisation of relevant historical information.</w:t>
            </w:r>
          </w:p>
          <w:p w14:paraId="2E040874" w14:textId="77777777" w:rsidR="00FC7898" w:rsidRDefault="00FC7898" w:rsidP="00334388">
            <w:pPr>
              <w:pStyle w:val="ListParagraph"/>
              <w:numPr>
                <w:ilvl w:val="0"/>
                <w:numId w:val="3"/>
              </w:numPr>
            </w:pPr>
            <w:r w:rsidRPr="00BD3026">
              <w:rPr>
                <w:sz w:val="18"/>
                <w:szCs w:val="18"/>
              </w:rPr>
              <w:t>They should understand how our knowledge of the past is constructed from sources.</w:t>
            </w:r>
          </w:p>
        </w:tc>
      </w:tr>
      <w:tr w:rsidR="00FC7898" w14:paraId="4C6C6A39" w14:textId="77777777" w:rsidTr="00144FDC">
        <w:trPr>
          <w:trHeight w:val="586"/>
        </w:trPr>
        <w:tc>
          <w:tcPr>
            <w:tcW w:w="2405" w:type="dxa"/>
            <w:shd w:val="clear" w:color="auto" w:fill="A6A6A6" w:themeFill="background1" w:themeFillShade="A6"/>
          </w:tcPr>
          <w:p w14:paraId="02F41D87" w14:textId="77777777" w:rsidR="00FC7898" w:rsidRDefault="00FC7898" w:rsidP="00334388">
            <w:r>
              <w:t>Year 4 Milestone</w:t>
            </w:r>
          </w:p>
        </w:tc>
        <w:tc>
          <w:tcPr>
            <w:tcW w:w="13280" w:type="dxa"/>
            <w:gridSpan w:val="6"/>
          </w:tcPr>
          <w:p w14:paraId="6A1D6A08" w14:textId="77777777" w:rsidR="00FC7898" w:rsidRPr="006E04C4" w:rsidRDefault="00FC7898" w:rsidP="00334388">
            <w:pPr>
              <w:pStyle w:val="ListParagraph"/>
              <w:numPr>
                <w:ilvl w:val="0"/>
                <w:numId w:val="3"/>
              </w:numPr>
              <w:rPr>
                <w:sz w:val="18"/>
                <w:szCs w:val="18"/>
                <w:highlight w:val="yellow"/>
              </w:rPr>
            </w:pPr>
            <w:r w:rsidRPr="006E04C4">
              <w:rPr>
                <w:sz w:val="18"/>
                <w:szCs w:val="18"/>
                <w:highlight w:val="yellow"/>
              </w:rPr>
              <w:t xml:space="preserve">Pupils should continue to develop a chronologically secure knowledge and understanding of British, local and world history and to begin to establish a narrative linked to the periods they study. </w:t>
            </w:r>
          </w:p>
          <w:p w14:paraId="05799246" w14:textId="77777777" w:rsidR="00FC7898" w:rsidRPr="00BD3026" w:rsidRDefault="00FC7898" w:rsidP="00334388">
            <w:pPr>
              <w:pStyle w:val="ListParagraph"/>
              <w:numPr>
                <w:ilvl w:val="0"/>
                <w:numId w:val="3"/>
              </w:numPr>
              <w:rPr>
                <w:sz w:val="18"/>
                <w:szCs w:val="18"/>
              </w:rPr>
            </w:pPr>
            <w:r w:rsidRPr="00BD3026">
              <w:rPr>
                <w:sz w:val="18"/>
                <w:szCs w:val="18"/>
              </w:rPr>
              <w:t xml:space="preserve">They should note contrasts over time and develop the appropriate use of historical terms. </w:t>
            </w:r>
          </w:p>
          <w:p w14:paraId="23ED37FC" w14:textId="77777777" w:rsidR="00FC7898" w:rsidRDefault="00FC7898" w:rsidP="00334388">
            <w:pPr>
              <w:pStyle w:val="ListParagraph"/>
              <w:numPr>
                <w:ilvl w:val="0"/>
                <w:numId w:val="3"/>
              </w:numPr>
              <w:rPr>
                <w:sz w:val="18"/>
                <w:szCs w:val="18"/>
              </w:rPr>
            </w:pPr>
            <w:r w:rsidRPr="00BD3026">
              <w:rPr>
                <w:sz w:val="18"/>
                <w:szCs w:val="18"/>
              </w:rPr>
              <w:t xml:space="preserve">They should </w:t>
            </w:r>
            <w:r>
              <w:rPr>
                <w:sz w:val="18"/>
                <w:szCs w:val="18"/>
              </w:rPr>
              <w:t xml:space="preserve">begin to </w:t>
            </w:r>
            <w:r w:rsidRPr="00BD3026">
              <w:rPr>
                <w:sz w:val="18"/>
                <w:szCs w:val="18"/>
              </w:rPr>
              <w:t xml:space="preserve">address and </w:t>
            </w:r>
            <w:r>
              <w:rPr>
                <w:sz w:val="18"/>
                <w:szCs w:val="18"/>
              </w:rPr>
              <w:t>occasionally</w:t>
            </w:r>
            <w:r w:rsidRPr="00BD3026">
              <w:rPr>
                <w:sz w:val="18"/>
                <w:szCs w:val="18"/>
              </w:rPr>
              <w:t xml:space="preserve"> devise historically valid questions about change, cause, similarity and difference</w:t>
            </w:r>
            <w:r>
              <w:rPr>
                <w:sz w:val="18"/>
                <w:szCs w:val="18"/>
              </w:rPr>
              <w:t>.</w:t>
            </w:r>
          </w:p>
          <w:p w14:paraId="5E898CFF" w14:textId="77777777" w:rsidR="00FC7898" w:rsidRPr="006E04C4" w:rsidRDefault="00FC7898" w:rsidP="00334388">
            <w:pPr>
              <w:pStyle w:val="ListParagraph"/>
              <w:numPr>
                <w:ilvl w:val="0"/>
                <w:numId w:val="3"/>
              </w:numPr>
              <w:rPr>
                <w:sz w:val="18"/>
                <w:szCs w:val="18"/>
                <w:highlight w:val="yellow"/>
              </w:rPr>
            </w:pPr>
            <w:r w:rsidRPr="006E04C4">
              <w:rPr>
                <w:sz w:val="18"/>
                <w:szCs w:val="18"/>
                <w:highlight w:val="yellow"/>
              </w:rPr>
              <w:t>They should begin to construct informed responses that involve selection and organisation of relevant historical information.</w:t>
            </w:r>
          </w:p>
          <w:p w14:paraId="5DF2F34B" w14:textId="77777777" w:rsidR="00FC7898" w:rsidRPr="00BD3026" w:rsidRDefault="00FC7898" w:rsidP="00334388">
            <w:pPr>
              <w:pStyle w:val="ListParagraph"/>
              <w:numPr>
                <w:ilvl w:val="0"/>
                <w:numId w:val="3"/>
              </w:numPr>
              <w:rPr>
                <w:sz w:val="18"/>
                <w:szCs w:val="18"/>
              </w:rPr>
            </w:pPr>
            <w:r w:rsidRPr="00BD3026">
              <w:rPr>
                <w:sz w:val="18"/>
                <w:szCs w:val="18"/>
              </w:rPr>
              <w:t xml:space="preserve">They should </w:t>
            </w:r>
            <w:r>
              <w:rPr>
                <w:sz w:val="18"/>
                <w:szCs w:val="18"/>
              </w:rPr>
              <w:t xml:space="preserve">begin to </w:t>
            </w:r>
            <w:r w:rsidRPr="00BD3026">
              <w:rPr>
                <w:sz w:val="18"/>
                <w:szCs w:val="18"/>
              </w:rPr>
              <w:t>understand how our knowledge of the past is constructed from sources.</w:t>
            </w:r>
          </w:p>
        </w:tc>
      </w:tr>
      <w:tr w:rsidR="00FC7898" w14:paraId="2768F420" w14:textId="77777777" w:rsidTr="00144FDC">
        <w:trPr>
          <w:trHeight w:val="586"/>
        </w:trPr>
        <w:tc>
          <w:tcPr>
            <w:tcW w:w="2405" w:type="dxa"/>
            <w:shd w:val="clear" w:color="auto" w:fill="A6A6A6" w:themeFill="background1" w:themeFillShade="A6"/>
          </w:tcPr>
          <w:p w14:paraId="7633EEB6" w14:textId="77777777" w:rsidR="00FC7898" w:rsidRDefault="00FC7898" w:rsidP="00334388">
            <w:r>
              <w:t>Year 3 Milestone</w:t>
            </w:r>
          </w:p>
        </w:tc>
        <w:tc>
          <w:tcPr>
            <w:tcW w:w="13280" w:type="dxa"/>
            <w:gridSpan w:val="6"/>
          </w:tcPr>
          <w:p w14:paraId="4159AC6F" w14:textId="77777777" w:rsidR="00FC7898" w:rsidRPr="006E04C4" w:rsidRDefault="00FC7898" w:rsidP="00334388">
            <w:pPr>
              <w:pStyle w:val="ListParagraph"/>
              <w:numPr>
                <w:ilvl w:val="0"/>
                <w:numId w:val="3"/>
              </w:numPr>
              <w:rPr>
                <w:sz w:val="18"/>
                <w:szCs w:val="18"/>
                <w:highlight w:val="yellow"/>
              </w:rPr>
            </w:pPr>
            <w:r w:rsidRPr="006E04C4">
              <w:rPr>
                <w:sz w:val="18"/>
                <w:szCs w:val="18"/>
                <w:highlight w:val="yellow"/>
              </w:rPr>
              <w:t xml:space="preserve">Pupils should develop a chronologically secure knowledge and understanding of British, local and world history. </w:t>
            </w:r>
          </w:p>
          <w:p w14:paraId="283902F4" w14:textId="77777777" w:rsidR="00FC7898" w:rsidRPr="00BD3026" w:rsidRDefault="00FC7898" w:rsidP="00334388">
            <w:pPr>
              <w:pStyle w:val="ListParagraph"/>
              <w:numPr>
                <w:ilvl w:val="0"/>
                <w:numId w:val="3"/>
              </w:numPr>
              <w:rPr>
                <w:sz w:val="18"/>
                <w:szCs w:val="18"/>
              </w:rPr>
            </w:pPr>
            <w:r w:rsidRPr="0091395E">
              <w:rPr>
                <w:sz w:val="18"/>
                <w:szCs w:val="18"/>
                <w:highlight w:val="yellow"/>
              </w:rPr>
              <w:t>They should begin to identify contrasts over time and develop the appropriate use of historical terms</w:t>
            </w:r>
            <w:r w:rsidRPr="00BD3026">
              <w:rPr>
                <w:sz w:val="18"/>
                <w:szCs w:val="18"/>
              </w:rPr>
              <w:t xml:space="preserve">. </w:t>
            </w:r>
          </w:p>
          <w:p w14:paraId="2E33224F" w14:textId="77777777" w:rsidR="00FC7898" w:rsidRDefault="00FC7898" w:rsidP="00334388">
            <w:pPr>
              <w:pStyle w:val="ListParagraph"/>
              <w:numPr>
                <w:ilvl w:val="0"/>
                <w:numId w:val="3"/>
              </w:numPr>
              <w:rPr>
                <w:sz w:val="18"/>
                <w:szCs w:val="18"/>
              </w:rPr>
            </w:pPr>
            <w:r w:rsidRPr="00BD3026">
              <w:rPr>
                <w:sz w:val="18"/>
                <w:szCs w:val="18"/>
              </w:rPr>
              <w:t xml:space="preserve">They should </w:t>
            </w:r>
            <w:r>
              <w:rPr>
                <w:sz w:val="18"/>
                <w:szCs w:val="18"/>
              </w:rPr>
              <w:t xml:space="preserve">begin to </w:t>
            </w:r>
            <w:r w:rsidRPr="00BD3026">
              <w:rPr>
                <w:sz w:val="18"/>
                <w:szCs w:val="18"/>
              </w:rPr>
              <w:t>address historically valid questions about change, cause, similarity and difference</w:t>
            </w:r>
            <w:r>
              <w:rPr>
                <w:sz w:val="18"/>
                <w:szCs w:val="18"/>
              </w:rPr>
              <w:t>.</w:t>
            </w:r>
          </w:p>
          <w:p w14:paraId="7AB7F81A" w14:textId="77777777" w:rsidR="00FC7898" w:rsidRPr="006E04C4" w:rsidRDefault="00FC7898" w:rsidP="00334388">
            <w:pPr>
              <w:pStyle w:val="ListParagraph"/>
              <w:numPr>
                <w:ilvl w:val="0"/>
                <w:numId w:val="3"/>
              </w:numPr>
              <w:rPr>
                <w:sz w:val="18"/>
                <w:szCs w:val="18"/>
                <w:highlight w:val="yellow"/>
              </w:rPr>
            </w:pPr>
            <w:r w:rsidRPr="006E04C4">
              <w:rPr>
                <w:sz w:val="18"/>
                <w:szCs w:val="18"/>
                <w:highlight w:val="yellow"/>
              </w:rPr>
              <w:t>They should begin to construct informed responses that involve selection of relevant historical information.</w:t>
            </w:r>
          </w:p>
          <w:p w14:paraId="7EB6019E" w14:textId="77777777" w:rsidR="00FC7898" w:rsidRPr="00BD3026" w:rsidRDefault="00FC7898" w:rsidP="00334388">
            <w:pPr>
              <w:pStyle w:val="ListParagraph"/>
              <w:numPr>
                <w:ilvl w:val="0"/>
                <w:numId w:val="3"/>
              </w:numPr>
              <w:rPr>
                <w:sz w:val="18"/>
                <w:szCs w:val="18"/>
              </w:rPr>
            </w:pPr>
            <w:r w:rsidRPr="00A12FD2">
              <w:rPr>
                <w:sz w:val="18"/>
                <w:szCs w:val="18"/>
                <w:highlight w:val="yellow"/>
              </w:rPr>
              <w:t>They should begin to understand how our knowledge of the past is constructed, exploring</w:t>
            </w:r>
            <w:r>
              <w:rPr>
                <w:sz w:val="18"/>
                <w:szCs w:val="18"/>
              </w:rPr>
              <w:t xml:space="preserve"> </w:t>
            </w:r>
            <w:r w:rsidRPr="00A12FD2">
              <w:rPr>
                <w:sz w:val="18"/>
                <w:szCs w:val="18"/>
                <w:highlight w:val="yellow"/>
              </w:rPr>
              <w:t>what sources are.</w:t>
            </w:r>
          </w:p>
        </w:tc>
      </w:tr>
      <w:tr w:rsidR="00FC7898" w14:paraId="315AC681" w14:textId="77777777" w:rsidTr="00144FDC">
        <w:trPr>
          <w:trHeight w:val="586"/>
        </w:trPr>
        <w:tc>
          <w:tcPr>
            <w:tcW w:w="2405" w:type="dxa"/>
            <w:shd w:val="clear" w:color="auto" w:fill="A6A6A6" w:themeFill="background1" w:themeFillShade="A6"/>
          </w:tcPr>
          <w:p w14:paraId="006A2E7E" w14:textId="3FE382D7" w:rsidR="00144FDC" w:rsidRDefault="00FC7898" w:rsidP="00144FDC">
            <w:r>
              <w:t>L</w:t>
            </w:r>
            <w:r w:rsidR="00144FDC">
              <w:t xml:space="preserve">earning objective </w:t>
            </w:r>
          </w:p>
          <w:p w14:paraId="04865A77" w14:textId="6904883B" w:rsidR="00FC7898" w:rsidRDefault="00FC7898" w:rsidP="00334388"/>
        </w:tc>
        <w:tc>
          <w:tcPr>
            <w:tcW w:w="2094" w:type="dxa"/>
          </w:tcPr>
          <w:p w14:paraId="0CC58EB7" w14:textId="543771F4" w:rsidR="00D8605E" w:rsidRPr="00BD3026" w:rsidRDefault="00D8605E" w:rsidP="00D8605E">
            <w:pPr>
              <w:pStyle w:val="NormalWeb"/>
              <w:spacing w:before="0" w:beforeAutospacing="0" w:after="0" w:afterAutospacing="0"/>
              <w:rPr>
                <w:rFonts w:ascii="Calibri" w:hAnsi="Calibri" w:cs="Calibri"/>
                <w:sz w:val="18"/>
                <w:szCs w:val="18"/>
              </w:rPr>
            </w:pPr>
            <w:r>
              <w:rPr>
                <w:rFonts w:ascii="Calibri" w:hAnsi="Calibri" w:cs="Calibri"/>
                <w:sz w:val="18"/>
                <w:szCs w:val="18"/>
              </w:rPr>
              <w:t xml:space="preserve">To </w:t>
            </w:r>
            <w:r w:rsidRPr="00BD3026">
              <w:rPr>
                <w:rFonts w:ascii="Calibri" w:hAnsi="Calibri" w:cs="Calibri"/>
                <w:sz w:val="18"/>
                <w:szCs w:val="18"/>
              </w:rPr>
              <w:t xml:space="preserve">know how to place </w:t>
            </w:r>
            <w:r>
              <w:rPr>
                <w:rFonts w:ascii="Calibri" w:hAnsi="Calibri" w:cs="Calibri"/>
                <w:sz w:val="18"/>
                <w:szCs w:val="18"/>
              </w:rPr>
              <w:t xml:space="preserve">The Romans time period on a timeline, looking at how this compares to other periods studied. </w:t>
            </w:r>
          </w:p>
          <w:p w14:paraId="31492DAC" w14:textId="77777777" w:rsidR="00FC7898" w:rsidRDefault="00FC7898" w:rsidP="00334388">
            <w:pPr>
              <w:pStyle w:val="NormalWeb"/>
              <w:spacing w:before="0" w:beforeAutospacing="0" w:after="0" w:afterAutospacing="0"/>
            </w:pPr>
          </w:p>
        </w:tc>
        <w:tc>
          <w:tcPr>
            <w:tcW w:w="2238" w:type="dxa"/>
          </w:tcPr>
          <w:p w14:paraId="5F69E56C" w14:textId="1ACA35B2" w:rsidR="00FC7898" w:rsidRDefault="006E04C4" w:rsidP="006E04C4">
            <w:r w:rsidRPr="008D031C">
              <w:rPr>
                <w:sz w:val="18"/>
              </w:rPr>
              <w:lastRenderedPageBreak/>
              <w:t xml:space="preserve">To </w:t>
            </w:r>
            <w:r w:rsidR="0091395E">
              <w:rPr>
                <w:sz w:val="18"/>
              </w:rPr>
              <w:t xml:space="preserve">know how to </w:t>
            </w:r>
            <w:r w:rsidRPr="008D031C">
              <w:rPr>
                <w:sz w:val="18"/>
              </w:rPr>
              <w:t xml:space="preserve">evaluate how the Roman Army contributed to the expansion of the empire, </w:t>
            </w:r>
            <w:r w:rsidRPr="008D031C">
              <w:rPr>
                <w:sz w:val="18"/>
              </w:rPr>
              <w:lastRenderedPageBreak/>
              <w:t>constructing informed responses.</w:t>
            </w:r>
          </w:p>
        </w:tc>
        <w:tc>
          <w:tcPr>
            <w:tcW w:w="2237" w:type="dxa"/>
          </w:tcPr>
          <w:p w14:paraId="7C935B27" w14:textId="692CC86C" w:rsidR="00FC7898" w:rsidRDefault="0091395E" w:rsidP="0091395E">
            <w:pPr>
              <w:jc w:val="center"/>
            </w:pPr>
            <w:r w:rsidRPr="0091395E">
              <w:rPr>
                <w:sz w:val="20"/>
              </w:rPr>
              <w:lastRenderedPageBreak/>
              <w:t>To know how to construct inform</w:t>
            </w:r>
            <w:r>
              <w:rPr>
                <w:sz w:val="20"/>
              </w:rPr>
              <w:t>ed</w:t>
            </w:r>
            <w:r w:rsidRPr="0091395E">
              <w:rPr>
                <w:sz w:val="20"/>
              </w:rPr>
              <w:t xml:space="preserve"> responses linked to how Britain looked before the Romans invaded. </w:t>
            </w:r>
          </w:p>
        </w:tc>
        <w:tc>
          <w:tcPr>
            <w:tcW w:w="2237" w:type="dxa"/>
          </w:tcPr>
          <w:p w14:paraId="3C1CD384" w14:textId="319AAD41" w:rsidR="00FC7898" w:rsidRDefault="0091395E" w:rsidP="00334388">
            <w:pPr>
              <w:jc w:val="center"/>
            </w:pPr>
            <w:r w:rsidRPr="0091395E">
              <w:rPr>
                <w:sz w:val="20"/>
              </w:rPr>
              <w:t>To know how to compare the different invasion attempts.</w:t>
            </w:r>
          </w:p>
        </w:tc>
        <w:tc>
          <w:tcPr>
            <w:tcW w:w="2237" w:type="dxa"/>
          </w:tcPr>
          <w:p w14:paraId="38EB3B9B" w14:textId="6A20C976" w:rsidR="00FC7898" w:rsidRDefault="0091395E" w:rsidP="00334388">
            <w:pPr>
              <w:jc w:val="center"/>
            </w:pPr>
            <w:r w:rsidRPr="0091395E">
              <w:rPr>
                <w:sz w:val="20"/>
              </w:rPr>
              <w:t xml:space="preserve">To know how to use historical sources to find out about Boudica. </w:t>
            </w:r>
          </w:p>
        </w:tc>
        <w:tc>
          <w:tcPr>
            <w:tcW w:w="2237" w:type="dxa"/>
          </w:tcPr>
          <w:p w14:paraId="335A7C2E" w14:textId="479E3889" w:rsidR="00FC7898" w:rsidRDefault="00A12FD2" w:rsidP="00334388">
            <w:pPr>
              <w:jc w:val="center"/>
            </w:pPr>
            <w:r w:rsidRPr="00A12FD2">
              <w:rPr>
                <w:sz w:val="20"/>
              </w:rPr>
              <w:t xml:space="preserve">To compare and contrast Roman Britain to modern-day Britain. </w:t>
            </w:r>
          </w:p>
        </w:tc>
      </w:tr>
      <w:tr w:rsidR="00144FDC" w14:paraId="4F7DAC44" w14:textId="77777777" w:rsidTr="00144FDC">
        <w:trPr>
          <w:trHeight w:val="586"/>
        </w:trPr>
        <w:tc>
          <w:tcPr>
            <w:tcW w:w="2405" w:type="dxa"/>
            <w:shd w:val="clear" w:color="auto" w:fill="A6A6A6" w:themeFill="background1" w:themeFillShade="A6"/>
          </w:tcPr>
          <w:p w14:paraId="54769D4D" w14:textId="28F0B4D6" w:rsidR="00144FDC" w:rsidRDefault="00144FDC" w:rsidP="00144FDC">
            <w:r>
              <w:t xml:space="preserve">Revisit and review </w:t>
            </w:r>
          </w:p>
        </w:tc>
        <w:tc>
          <w:tcPr>
            <w:tcW w:w="2094" w:type="dxa"/>
          </w:tcPr>
          <w:p w14:paraId="657D6E9C" w14:textId="69CAB52E" w:rsidR="00144FDC" w:rsidRDefault="00964133" w:rsidP="00D8605E">
            <w:pPr>
              <w:pStyle w:val="NormalWeb"/>
              <w:spacing w:before="0" w:beforeAutospacing="0" w:after="0" w:afterAutospacing="0"/>
              <w:rPr>
                <w:rFonts w:ascii="Calibri" w:hAnsi="Calibri" w:cs="Calibri"/>
                <w:sz w:val="18"/>
                <w:szCs w:val="18"/>
              </w:rPr>
            </w:pPr>
            <w:r>
              <w:rPr>
                <w:rFonts w:ascii="Calibri" w:hAnsi="Calibri" w:cs="Calibri"/>
                <w:sz w:val="18"/>
                <w:szCs w:val="18"/>
              </w:rPr>
              <w:t xml:space="preserve">What was hygiene like in the Roman time period? </w:t>
            </w:r>
          </w:p>
        </w:tc>
        <w:tc>
          <w:tcPr>
            <w:tcW w:w="2238" w:type="dxa"/>
          </w:tcPr>
          <w:p w14:paraId="18093622" w14:textId="185D2F8E" w:rsidR="00144FDC" w:rsidRPr="008D031C" w:rsidRDefault="00964133" w:rsidP="006E04C4">
            <w:pPr>
              <w:rPr>
                <w:sz w:val="18"/>
              </w:rPr>
            </w:pPr>
            <w:r>
              <w:rPr>
                <w:sz w:val="18"/>
              </w:rPr>
              <w:t>What does BCE stand for?</w:t>
            </w:r>
          </w:p>
        </w:tc>
        <w:tc>
          <w:tcPr>
            <w:tcW w:w="2237" w:type="dxa"/>
          </w:tcPr>
          <w:p w14:paraId="346E7990" w14:textId="042DB5CB" w:rsidR="00144FDC" w:rsidRPr="0091395E" w:rsidRDefault="00964133" w:rsidP="0091395E">
            <w:pPr>
              <w:jc w:val="center"/>
              <w:rPr>
                <w:sz w:val="20"/>
              </w:rPr>
            </w:pPr>
            <w:r>
              <w:rPr>
                <w:sz w:val="20"/>
              </w:rPr>
              <w:t xml:space="preserve">What does CE stand for? </w:t>
            </w:r>
          </w:p>
        </w:tc>
        <w:tc>
          <w:tcPr>
            <w:tcW w:w="2237" w:type="dxa"/>
          </w:tcPr>
          <w:p w14:paraId="0D3A6088" w14:textId="166538B5" w:rsidR="00144FDC" w:rsidRPr="0091395E" w:rsidRDefault="00964133" w:rsidP="00334388">
            <w:pPr>
              <w:jc w:val="center"/>
              <w:rPr>
                <w:sz w:val="20"/>
              </w:rPr>
            </w:pPr>
            <w:r>
              <w:rPr>
                <w:sz w:val="20"/>
              </w:rPr>
              <w:t>Are we currently in BCE or CE?</w:t>
            </w:r>
          </w:p>
        </w:tc>
        <w:tc>
          <w:tcPr>
            <w:tcW w:w="2237" w:type="dxa"/>
          </w:tcPr>
          <w:p w14:paraId="1396055F" w14:textId="30A71A2A" w:rsidR="00144FDC" w:rsidRPr="0091395E" w:rsidRDefault="00964133" w:rsidP="00334388">
            <w:pPr>
              <w:jc w:val="center"/>
              <w:rPr>
                <w:sz w:val="20"/>
              </w:rPr>
            </w:pPr>
            <w:r>
              <w:rPr>
                <w:sz w:val="20"/>
              </w:rPr>
              <w:t xml:space="preserve">Name one tactic used by the Roman army. </w:t>
            </w:r>
          </w:p>
        </w:tc>
        <w:tc>
          <w:tcPr>
            <w:tcW w:w="2237" w:type="dxa"/>
          </w:tcPr>
          <w:p w14:paraId="7D58B751" w14:textId="1AE185D9" w:rsidR="00144FDC" w:rsidRPr="00A12FD2" w:rsidRDefault="00423FD3" w:rsidP="00334388">
            <w:pPr>
              <w:jc w:val="center"/>
              <w:rPr>
                <w:sz w:val="20"/>
              </w:rPr>
            </w:pPr>
            <w:r>
              <w:rPr>
                <w:sz w:val="20"/>
              </w:rPr>
              <w:t xml:space="preserve">Who was Boudica? </w:t>
            </w:r>
          </w:p>
        </w:tc>
      </w:tr>
      <w:tr w:rsidR="00144FDC" w14:paraId="697996CC" w14:textId="77777777" w:rsidTr="00144FDC">
        <w:trPr>
          <w:trHeight w:val="586"/>
        </w:trPr>
        <w:tc>
          <w:tcPr>
            <w:tcW w:w="2405" w:type="dxa"/>
            <w:shd w:val="clear" w:color="auto" w:fill="A6A6A6" w:themeFill="background1" w:themeFillShade="A6"/>
          </w:tcPr>
          <w:p w14:paraId="377B188E" w14:textId="77777777" w:rsidR="00144FDC" w:rsidRDefault="00144FDC" w:rsidP="00144FDC">
            <w:r>
              <w:t xml:space="preserve">Key skills- how to achieve the LO </w:t>
            </w:r>
          </w:p>
          <w:p w14:paraId="68F675D2" w14:textId="47A2C901" w:rsidR="00144FDC" w:rsidRDefault="00144FDC" w:rsidP="00144FDC">
            <w:r w:rsidRPr="009E4B5A">
              <w:rPr>
                <w:sz w:val="20"/>
                <w:szCs w:val="20"/>
              </w:rPr>
              <w:t>(</w:t>
            </w:r>
            <w:r>
              <w:rPr>
                <w:sz w:val="20"/>
                <w:szCs w:val="20"/>
              </w:rPr>
              <w:t xml:space="preserve">disciplinary </w:t>
            </w:r>
            <w:r w:rsidRPr="009E4B5A">
              <w:rPr>
                <w:sz w:val="20"/>
                <w:szCs w:val="20"/>
              </w:rPr>
              <w:t>knowledge)</w:t>
            </w:r>
          </w:p>
        </w:tc>
        <w:tc>
          <w:tcPr>
            <w:tcW w:w="2094" w:type="dxa"/>
          </w:tcPr>
          <w:p w14:paraId="2C315B9A" w14:textId="77777777" w:rsidR="00145763" w:rsidRDefault="00145763" w:rsidP="00145763">
            <w:pPr>
              <w:pStyle w:val="NormalWeb"/>
              <w:spacing w:before="0" w:beforeAutospacing="0" w:after="0" w:afterAutospacing="0"/>
              <w:rPr>
                <w:rFonts w:ascii="Calibri" w:hAnsi="Calibri" w:cs="Calibri"/>
                <w:sz w:val="18"/>
                <w:szCs w:val="18"/>
              </w:rPr>
            </w:pPr>
            <w:r>
              <w:rPr>
                <w:rFonts w:ascii="Calibri" w:hAnsi="Calibri" w:cs="Calibri"/>
                <w:sz w:val="18"/>
                <w:szCs w:val="18"/>
              </w:rPr>
              <w:t xml:space="preserve">A timeline is a way of visually sequencing events in chronological order. </w:t>
            </w:r>
          </w:p>
          <w:p w14:paraId="7C93EF25" w14:textId="77777777" w:rsidR="00145763" w:rsidRDefault="00145763" w:rsidP="00145763">
            <w:pPr>
              <w:pStyle w:val="NormalWeb"/>
              <w:spacing w:before="0" w:beforeAutospacing="0" w:after="0" w:afterAutospacing="0"/>
              <w:rPr>
                <w:rFonts w:ascii="Calibri" w:hAnsi="Calibri" w:cs="Calibri"/>
                <w:sz w:val="18"/>
                <w:szCs w:val="18"/>
              </w:rPr>
            </w:pPr>
          </w:p>
          <w:p w14:paraId="524A543A" w14:textId="77777777" w:rsidR="00145763" w:rsidRDefault="00145763" w:rsidP="00145763">
            <w:pPr>
              <w:pStyle w:val="NormalWeb"/>
              <w:spacing w:before="0" w:beforeAutospacing="0" w:after="0" w:afterAutospacing="0"/>
              <w:rPr>
                <w:rFonts w:ascii="Calibri" w:hAnsi="Calibri" w:cs="Calibri"/>
                <w:sz w:val="18"/>
                <w:szCs w:val="18"/>
              </w:rPr>
            </w:pPr>
            <w:r>
              <w:rPr>
                <w:rFonts w:ascii="Calibri" w:hAnsi="Calibri" w:cs="Calibri"/>
                <w:sz w:val="18"/>
                <w:szCs w:val="18"/>
              </w:rPr>
              <w:t xml:space="preserve">Chronological order means listing events in the order that they happened over time. </w:t>
            </w:r>
          </w:p>
          <w:p w14:paraId="088E2398" w14:textId="77777777" w:rsidR="00145763" w:rsidRDefault="00145763" w:rsidP="00145763">
            <w:pPr>
              <w:pStyle w:val="NormalWeb"/>
              <w:spacing w:before="0" w:beforeAutospacing="0" w:after="0" w:afterAutospacing="0"/>
              <w:rPr>
                <w:rFonts w:ascii="Calibri" w:hAnsi="Calibri" w:cs="Calibri"/>
                <w:sz w:val="18"/>
                <w:szCs w:val="18"/>
              </w:rPr>
            </w:pPr>
          </w:p>
          <w:p w14:paraId="4FF82E9F" w14:textId="77777777" w:rsidR="00145763" w:rsidRDefault="00145763" w:rsidP="00145763">
            <w:pPr>
              <w:jc w:val="center"/>
              <w:rPr>
                <w:rFonts w:ascii="Calibri" w:hAnsi="Calibri" w:cs="Calibri"/>
                <w:sz w:val="18"/>
                <w:szCs w:val="18"/>
              </w:rPr>
            </w:pPr>
            <w:r>
              <w:rPr>
                <w:rFonts w:ascii="Calibri" w:hAnsi="Calibri" w:cs="Calibri"/>
                <w:sz w:val="18"/>
                <w:szCs w:val="18"/>
              </w:rPr>
              <w:t>A time period refers to a specific section from the past, usually marked by significant events, shared characteristics or a common theme.</w:t>
            </w:r>
          </w:p>
          <w:p w14:paraId="7F2170A2" w14:textId="77777777" w:rsidR="00145763" w:rsidRDefault="00145763" w:rsidP="00145763">
            <w:pPr>
              <w:jc w:val="center"/>
              <w:rPr>
                <w:rFonts w:ascii="Calibri" w:hAnsi="Calibri" w:cs="Calibri"/>
                <w:sz w:val="20"/>
                <w:szCs w:val="18"/>
              </w:rPr>
            </w:pPr>
          </w:p>
          <w:p w14:paraId="40EB061D" w14:textId="77777777" w:rsidR="00145763" w:rsidRDefault="00145763" w:rsidP="00145763">
            <w:pPr>
              <w:jc w:val="center"/>
              <w:rPr>
                <w:rFonts w:ascii="Calibri" w:hAnsi="Calibri" w:cs="Calibri"/>
                <w:sz w:val="20"/>
                <w:szCs w:val="18"/>
              </w:rPr>
            </w:pPr>
            <w:r>
              <w:rPr>
                <w:rFonts w:ascii="Calibri" w:hAnsi="Calibri" w:cs="Calibri"/>
                <w:sz w:val="20"/>
                <w:szCs w:val="18"/>
              </w:rPr>
              <w:t>BCE= Before Common Era</w:t>
            </w:r>
          </w:p>
          <w:p w14:paraId="5212E2F0" w14:textId="13566BC4" w:rsidR="00144FDC" w:rsidRDefault="00145763" w:rsidP="00145763">
            <w:pPr>
              <w:pStyle w:val="NormalWeb"/>
              <w:spacing w:before="0" w:beforeAutospacing="0" w:after="0" w:afterAutospacing="0"/>
              <w:rPr>
                <w:rFonts w:ascii="Calibri" w:hAnsi="Calibri" w:cs="Calibri"/>
                <w:sz w:val="18"/>
                <w:szCs w:val="18"/>
              </w:rPr>
            </w:pPr>
            <w:r>
              <w:rPr>
                <w:rFonts w:ascii="Calibri" w:hAnsi="Calibri" w:cs="Calibri"/>
                <w:sz w:val="20"/>
                <w:szCs w:val="18"/>
              </w:rPr>
              <w:t>CE= Common Era</w:t>
            </w:r>
          </w:p>
        </w:tc>
        <w:tc>
          <w:tcPr>
            <w:tcW w:w="2238" w:type="dxa"/>
          </w:tcPr>
          <w:p w14:paraId="42EB5E1A" w14:textId="77777777" w:rsidR="00145763" w:rsidRDefault="00145763" w:rsidP="006E04C4">
            <w:pPr>
              <w:rPr>
                <w:sz w:val="18"/>
              </w:rPr>
            </w:pPr>
            <w:r>
              <w:rPr>
                <w:sz w:val="18"/>
              </w:rPr>
              <w:t xml:space="preserve">In history, evaluation is a way of assessing how well something is understood and also how reliable it is. </w:t>
            </w:r>
          </w:p>
          <w:p w14:paraId="5DF3709A" w14:textId="77777777" w:rsidR="00145763" w:rsidRDefault="00145763" w:rsidP="006E04C4">
            <w:pPr>
              <w:rPr>
                <w:sz w:val="18"/>
              </w:rPr>
            </w:pPr>
          </w:p>
          <w:p w14:paraId="3998EF60" w14:textId="7665AFD5" w:rsidR="00144FDC" w:rsidRPr="008D031C" w:rsidRDefault="00145763" w:rsidP="006E04C4">
            <w:pPr>
              <w:rPr>
                <w:sz w:val="18"/>
              </w:rPr>
            </w:pPr>
            <w:r>
              <w:rPr>
                <w:sz w:val="18"/>
              </w:rPr>
              <w:t xml:space="preserve">Enquiry links to the process of actively investigating the past by asking questions, analysing evidence from primary sources and drawing conclusions to understand historical events. </w:t>
            </w:r>
          </w:p>
        </w:tc>
        <w:tc>
          <w:tcPr>
            <w:tcW w:w="2237" w:type="dxa"/>
          </w:tcPr>
          <w:p w14:paraId="5DA7AB6A" w14:textId="77777777" w:rsidR="00793F22" w:rsidRDefault="00793F22" w:rsidP="00793F22">
            <w:pPr>
              <w:jc w:val="center"/>
              <w:rPr>
                <w:sz w:val="21"/>
              </w:rPr>
            </w:pPr>
            <w:r>
              <w:rPr>
                <w:sz w:val="21"/>
              </w:rPr>
              <w:t xml:space="preserve">A primary source is an original piece of evidence from a period of history. It was made during the time being studied. </w:t>
            </w:r>
          </w:p>
          <w:p w14:paraId="0467F0A1" w14:textId="77777777" w:rsidR="00793F22" w:rsidRDefault="00793F22" w:rsidP="00793F22">
            <w:pPr>
              <w:jc w:val="center"/>
            </w:pPr>
          </w:p>
          <w:p w14:paraId="22871247" w14:textId="77777777" w:rsidR="00793F22" w:rsidRPr="000C5B2B" w:rsidRDefault="00793F22" w:rsidP="00793F22">
            <w:pPr>
              <w:rPr>
                <w:sz w:val="16"/>
                <w:szCs w:val="18"/>
              </w:rPr>
            </w:pPr>
            <w:r w:rsidRPr="000C5B2B">
              <w:rPr>
                <w:sz w:val="22"/>
              </w:rPr>
              <w:t xml:space="preserve">A secondary source is information </w:t>
            </w:r>
            <w:r>
              <w:rPr>
                <w:sz w:val="22"/>
              </w:rPr>
              <w:t>recounted or described from another’s view. It is made after the time period being studied.</w:t>
            </w:r>
          </w:p>
          <w:p w14:paraId="2E9605ED" w14:textId="77777777" w:rsidR="00144FDC" w:rsidRDefault="00144FDC" w:rsidP="0091395E">
            <w:pPr>
              <w:jc w:val="center"/>
              <w:rPr>
                <w:sz w:val="20"/>
              </w:rPr>
            </w:pPr>
          </w:p>
          <w:p w14:paraId="37879BD4" w14:textId="77777777" w:rsidR="00793F22" w:rsidRDefault="00793F22" w:rsidP="0091395E">
            <w:pPr>
              <w:jc w:val="center"/>
              <w:rPr>
                <w:sz w:val="20"/>
              </w:rPr>
            </w:pPr>
          </w:p>
          <w:p w14:paraId="3B23F5B7" w14:textId="20ECCF92" w:rsidR="00793F22" w:rsidRPr="0091395E" w:rsidRDefault="00793F22" w:rsidP="0091395E">
            <w:pPr>
              <w:jc w:val="center"/>
              <w:rPr>
                <w:sz w:val="20"/>
              </w:rPr>
            </w:pPr>
            <w:r>
              <w:rPr>
                <w:sz w:val="20"/>
              </w:rPr>
              <w:t xml:space="preserve">An artefact is an object made by people in the past that provides information about their lives, culture and society. </w:t>
            </w:r>
          </w:p>
        </w:tc>
        <w:tc>
          <w:tcPr>
            <w:tcW w:w="2237" w:type="dxa"/>
          </w:tcPr>
          <w:p w14:paraId="225BE6A2" w14:textId="77777777" w:rsidR="007F4ECF" w:rsidRDefault="007F4ECF" w:rsidP="007F4ECF">
            <w:pPr>
              <w:jc w:val="center"/>
              <w:rPr>
                <w:sz w:val="21"/>
              </w:rPr>
            </w:pPr>
            <w:r>
              <w:rPr>
                <w:sz w:val="21"/>
              </w:rPr>
              <w:t xml:space="preserve">A primary source is an original piece of evidence from a period of history. It was made during the time being studied. </w:t>
            </w:r>
          </w:p>
          <w:p w14:paraId="3AAB8D59" w14:textId="77777777" w:rsidR="007F4ECF" w:rsidRDefault="007F4ECF" w:rsidP="007F4ECF">
            <w:pPr>
              <w:jc w:val="center"/>
            </w:pPr>
          </w:p>
          <w:p w14:paraId="625A6785" w14:textId="77777777" w:rsidR="007F4ECF" w:rsidRPr="000C5B2B" w:rsidRDefault="007F4ECF" w:rsidP="007F4ECF">
            <w:pPr>
              <w:rPr>
                <w:sz w:val="16"/>
                <w:szCs w:val="18"/>
              </w:rPr>
            </w:pPr>
            <w:r w:rsidRPr="000C5B2B">
              <w:rPr>
                <w:sz w:val="22"/>
              </w:rPr>
              <w:t xml:space="preserve">A secondary source is information </w:t>
            </w:r>
            <w:r>
              <w:rPr>
                <w:sz w:val="22"/>
              </w:rPr>
              <w:t>recounted or described from another’s view. It is made after the time period being studied.</w:t>
            </w:r>
          </w:p>
          <w:p w14:paraId="750CD9F1" w14:textId="77777777" w:rsidR="00D01622" w:rsidRDefault="00D01622" w:rsidP="00D01622">
            <w:pPr>
              <w:jc w:val="center"/>
              <w:rPr>
                <w:sz w:val="20"/>
              </w:rPr>
            </w:pPr>
          </w:p>
          <w:p w14:paraId="052F34F5" w14:textId="77777777" w:rsidR="00D01622" w:rsidRDefault="00D01622" w:rsidP="00D01622">
            <w:pPr>
              <w:jc w:val="center"/>
              <w:rPr>
                <w:sz w:val="20"/>
              </w:rPr>
            </w:pPr>
            <w:r>
              <w:rPr>
                <w:sz w:val="20"/>
              </w:rPr>
              <w:t xml:space="preserve">A comparison means identifying and explaining the similarities and differences between two historical events, people of societies. </w:t>
            </w:r>
          </w:p>
          <w:p w14:paraId="0AC3C508" w14:textId="77777777" w:rsidR="00D01622" w:rsidRDefault="00D01622" w:rsidP="00D01622">
            <w:pPr>
              <w:jc w:val="center"/>
              <w:rPr>
                <w:sz w:val="20"/>
              </w:rPr>
            </w:pPr>
          </w:p>
          <w:p w14:paraId="136A67CD" w14:textId="77777777" w:rsidR="00D01622" w:rsidRDefault="00D01622" w:rsidP="00D01622">
            <w:pPr>
              <w:rPr>
                <w:sz w:val="18"/>
              </w:rPr>
            </w:pPr>
            <w:r>
              <w:rPr>
                <w:sz w:val="18"/>
              </w:rPr>
              <w:t xml:space="preserve">In history, evaluation is a way of assessing how well something is understood and also how reliable it is. </w:t>
            </w:r>
          </w:p>
          <w:p w14:paraId="6D963E07" w14:textId="7F0F5884" w:rsidR="00D01622" w:rsidRPr="0091395E" w:rsidRDefault="00D01622" w:rsidP="00D01622">
            <w:pPr>
              <w:jc w:val="center"/>
              <w:rPr>
                <w:sz w:val="20"/>
              </w:rPr>
            </w:pPr>
          </w:p>
        </w:tc>
        <w:tc>
          <w:tcPr>
            <w:tcW w:w="2237" w:type="dxa"/>
          </w:tcPr>
          <w:p w14:paraId="54B81604" w14:textId="77777777" w:rsidR="004A3ADB" w:rsidRDefault="004A3ADB" w:rsidP="004A3ADB">
            <w:pPr>
              <w:jc w:val="center"/>
              <w:rPr>
                <w:sz w:val="21"/>
              </w:rPr>
            </w:pPr>
            <w:r>
              <w:rPr>
                <w:sz w:val="21"/>
              </w:rPr>
              <w:t xml:space="preserve">A primary source is an original piece of evidence from a period of history. It was made during the time being studied. </w:t>
            </w:r>
          </w:p>
          <w:p w14:paraId="35316CCC" w14:textId="77777777" w:rsidR="004A3ADB" w:rsidRDefault="004A3ADB" w:rsidP="004A3ADB">
            <w:pPr>
              <w:jc w:val="center"/>
            </w:pPr>
          </w:p>
          <w:p w14:paraId="4427A3AD" w14:textId="5C0A5098" w:rsidR="004A3ADB" w:rsidRDefault="004A3ADB" w:rsidP="004A3ADB">
            <w:pPr>
              <w:rPr>
                <w:sz w:val="22"/>
              </w:rPr>
            </w:pPr>
            <w:r w:rsidRPr="000C5B2B">
              <w:rPr>
                <w:sz w:val="22"/>
              </w:rPr>
              <w:t xml:space="preserve">A secondary source is information </w:t>
            </w:r>
            <w:r>
              <w:rPr>
                <w:sz w:val="22"/>
              </w:rPr>
              <w:t>recounted or described from another’s view. It is made after the time period being studied.</w:t>
            </w:r>
          </w:p>
          <w:p w14:paraId="12C2ABAB" w14:textId="5140676F" w:rsidR="004A3ADB" w:rsidRDefault="004A3ADB" w:rsidP="004A3ADB">
            <w:pPr>
              <w:rPr>
                <w:sz w:val="16"/>
                <w:szCs w:val="18"/>
              </w:rPr>
            </w:pPr>
          </w:p>
          <w:p w14:paraId="2ECCDC86" w14:textId="63ACC222" w:rsidR="004A3ADB" w:rsidRPr="000C5B2B" w:rsidRDefault="004A3ADB" w:rsidP="004A3ADB">
            <w:pPr>
              <w:rPr>
                <w:sz w:val="16"/>
                <w:szCs w:val="18"/>
              </w:rPr>
            </w:pPr>
            <w:r>
              <w:rPr>
                <w:sz w:val="16"/>
                <w:szCs w:val="18"/>
              </w:rPr>
              <w:t xml:space="preserve">Enquiry refers to the process of actively investigating the past by asking questions, analysing evidence from various sources and forming conclusions about historical events. </w:t>
            </w:r>
          </w:p>
          <w:p w14:paraId="37D67680" w14:textId="77777777" w:rsidR="00144FDC" w:rsidRPr="0091395E" w:rsidRDefault="00144FDC" w:rsidP="00334388">
            <w:pPr>
              <w:jc w:val="center"/>
              <w:rPr>
                <w:sz w:val="20"/>
              </w:rPr>
            </w:pPr>
          </w:p>
        </w:tc>
        <w:tc>
          <w:tcPr>
            <w:tcW w:w="2237" w:type="dxa"/>
          </w:tcPr>
          <w:p w14:paraId="2892DA14" w14:textId="77777777" w:rsidR="00795A02" w:rsidRDefault="00795A02" w:rsidP="00795A02">
            <w:pPr>
              <w:jc w:val="center"/>
              <w:rPr>
                <w:sz w:val="20"/>
              </w:rPr>
            </w:pPr>
            <w:r>
              <w:rPr>
                <w:sz w:val="20"/>
              </w:rPr>
              <w:t xml:space="preserve">A comparison means identifying and explaining the similarities and differences between two historical events, people of societies. </w:t>
            </w:r>
          </w:p>
          <w:p w14:paraId="472BE500" w14:textId="77777777" w:rsidR="00144FDC" w:rsidRDefault="00144FDC" w:rsidP="00334388">
            <w:pPr>
              <w:jc w:val="center"/>
              <w:rPr>
                <w:sz w:val="20"/>
              </w:rPr>
            </w:pPr>
          </w:p>
          <w:p w14:paraId="7E4A6C9B" w14:textId="77777777" w:rsidR="00795A02" w:rsidRDefault="00795A02" w:rsidP="00334388">
            <w:pPr>
              <w:jc w:val="center"/>
              <w:rPr>
                <w:sz w:val="20"/>
              </w:rPr>
            </w:pPr>
          </w:p>
          <w:p w14:paraId="398CCBF7" w14:textId="08357A69" w:rsidR="00795A02" w:rsidRPr="00A12FD2" w:rsidRDefault="00795A02" w:rsidP="00334388">
            <w:pPr>
              <w:jc w:val="center"/>
              <w:rPr>
                <w:sz w:val="20"/>
              </w:rPr>
            </w:pPr>
            <w:r>
              <w:rPr>
                <w:sz w:val="20"/>
              </w:rPr>
              <w:t>Compare and contrast means identifying and analysing both the similarities and differences between different historical periods, events or people.</w:t>
            </w:r>
          </w:p>
        </w:tc>
      </w:tr>
      <w:tr w:rsidR="00FC7898" w14:paraId="4DE1F09F" w14:textId="77777777" w:rsidTr="00144FDC">
        <w:trPr>
          <w:trHeight w:val="2508"/>
        </w:trPr>
        <w:tc>
          <w:tcPr>
            <w:tcW w:w="2405" w:type="dxa"/>
            <w:shd w:val="clear" w:color="auto" w:fill="A6A6A6" w:themeFill="background1" w:themeFillShade="A6"/>
          </w:tcPr>
          <w:p w14:paraId="027E1BE2" w14:textId="77777777" w:rsidR="00FC7898" w:rsidRDefault="00FC7898" w:rsidP="00334388">
            <w:r>
              <w:t xml:space="preserve">Key skills- how to achieve the LO </w:t>
            </w:r>
          </w:p>
          <w:p w14:paraId="3B00587C" w14:textId="77777777" w:rsidR="00FC7898" w:rsidRDefault="00FC7898" w:rsidP="00334388">
            <w:r w:rsidRPr="009E4B5A">
              <w:rPr>
                <w:sz w:val="20"/>
                <w:szCs w:val="20"/>
              </w:rPr>
              <w:t>(</w:t>
            </w:r>
            <w:r>
              <w:rPr>
                <w:sz w:val="20"/>
                <w:szCs w:val="20"/>
              </w:rPr>
              <w:t>substantive</w:t>
            </w:r>
            <w:r w:rsidRPr="009E4B5A">
              <w:rPr>
                <w:sz w:val="20"/>
                <w:szCs w:val="20"/>
              </w:rPr>
              <w:t xml:space="preserve"> knowledge)</w:t>
            </w:r>
          </w:p>
        </w:tc>
        <w:tc>
          <w:tcPr>
            <w:tcW w:w="2094" w:type="dxa"/>
          </w:tcPr>
          <w:p w14:paraId="3520335C" w14:textId="77777777" w:rsidR="00FC7898" w:rsidRDefault="00FC7898" w:rsidP="00B44EE6">
            <w:pPr>
              <w:rPr>
                <w:sz w:val="18"/>
                <w:szCs w:val="18"/>
              </w:rPr>
            </w:pPr>
            <w:r>
              <w:t xml:space="preserve"> </w:t>
            </w:r>
            <w:r w:rsidR="00A278E5" w:rsidRPr="00B44EE6">
              <w:rPr>
                <w:rFonts w:eastAsia="Verdana"/>
                <w:bCs/>
                <w:sz w:val="18"/>
                <w:szCs w:val="18"/>
              </w:rPr>
              <w:t xml:space="preserve">The Roman Empire started in Rome, Italy. </w:t>
            </w:r>
            <w:r w:rsidR="00A278E5" w:rsidRPr="00B44EE6">
              <w:rPr>
                <w:rFonts w:eastAsia="Verdana"/>
                <w:sz w:val="18"/>
                <w:szCs w:val="18"/>
              </w:rPr>
              <w:t xml:space="preserve">It powerfully expanded to conquer many other countries (including Britain) and became the largest empire of the ancient world. </w:t>
            </w:r>
          </w:p>
          <w:p w14:paraId="66905D8F" w14:textId="12C92BCA" w:rsidR="00B44EE6" w:rsidRPr="00B44EE6" w:rsidRDefault="00B44EE6" w:rsidP="00B44EE6">
            <w:pPr>
              <w:rPr>
                <w:sz w:val="18"/>
                <w:szCs w:val="18"/>
              </w:rPr>
            </w:pPr>
            <w:r w:rsidRPr="00B44EE6">
              <w:rPr>
                <w:rFonts w:eastAsia="Verdana"/>
                <w:sz w:val="18"/>
                <w:szCs w:val="18"/>
              </w:rPr>
              <w:t>When it was founded in 753 BC</w:t>
            </w:r>
            <w:r>
              <w:rPr>
                <w:sz w:val="18"/>
                <w:szCs w:val="18"/>
              </w:rPr>
              <w:t>E</w:t>
            </w:r>
            <w:r w:rsidRPr="00B44EE6">
              <w:rPr>
                <w:rFonts w:eastAsia="Verdana"/>
                <w:sz w:val="18"/>
                <w:szCs w:val="18"/>
              </w:rPr>
              <w:t>, Rome was not an empire yet, but just a city.</w:t>
            </w:r>
          </w:p>
          <w:p w14:paraId="4B622CF6" w14:textId="2BFACA11" w:rsidR="00B44EE6" w:rsidRPr="00B44EE6" w:rsidRDefault="00B44EE6" w:rsidP="00B44EE6">
            <w:pPr>
              <w:rPr>
                <w:sz w:val="18"/>
                <w:szCs w:val="18"/>
              </w:rPr>
            </w:pPr>
            <w:r w:rsidRPr="00B44EE6">
              <w:rPr>
                <w:rFonts w:eastAsia="Verdana"/>
                <w:sz w:val="18"/>
                <w:szCs w:val="18"/>
              </w:rPr>
              <w:lastRenderedPageBreak/>
              <w:t xml:space="preserve"> Over the next several hundred years, </w:t>
            </w:r>
            <w:r w:rsidRPr="00B44EE6">
              <w:rPr>
                <w:rFonts w:eastAsia="Verdana"/>
                <w:bCs/>
                <w:sz w:val="18"/>
                <w:szCs w:val="18"/>
              </w:rPr>
              <w:t>Rome became a republic and increased in power</w:t>
            </w:r>
            <w:r w:rsidRPr="00B44EE6">
              <w:rPr>
                <w:rFonts w:eastAsia="Verdana"/>
                <w:sz w:val="18"/>
                <w:szCs w:val="18"/>
              </w:rPr>
              <w:t>, beginning to conquer other places, like Greece and Spain. In 27 BC</w:t>
            </w:r>
            <w:r>
              <w:rPr>
                <w:sz w:val="18"/>
                <w:szCs w:val="18"/>
              </w:rPr>
              <w:t>E</w:t>
            </w:r>
            <w:r w:rsidRPr="00B44EE6">
              <w:rPr>
                <w:rFonts w:eastAsia="Verdana"/>
                <w:sz w:val="18"/>
                <w:szCs w:val="18"/>
              </w:rPr>
              <w:t>, Rome became an empire under the leadership of Emperor Augustus. This</w:t>
            </w:r>
            <w:r>
              <w:rPr>
                <w:sz w:val="18"/>
                <w:szCs w:val="18"/>
              </w:rPr>
              <w:t xml:space="preserve"> empire came to an end in 476 CE</w:t>
            </w:r>
            <w:r w:rsidRPr="00B44EE6">
              <w:rPr>
                <w:rFonts w:eastAsia="Verdana"/>
                <w:sz w:val="18"/>
                <w:szCs w:val="18"/>
              </w:rPr>
              <w:t>.</w:t>
            </w:r>
          </w:p>
          <w:p w14:paraId="71DF60E3" w14:textId="446D6DF5" w:rsidR="00B44EE6" w:rsidRPr="00B44EE6" w:rsidRDefault="00B44EE6" w:rsidP="00B44EE6">
            <w:pPr>
              <w:jc w:val="center"/>
              <w:rPr>
                <w:sz w:val="18"/>
                <w:szCs w:val="18"/>
              </w:rPr>
            </w:pPr>
          </w:p>
        </w:tc>
        <w:tc>
          <w:tcPr>
            <w:tcW w:w="2238" w:type="dxa"/>
          </w:tcPr>
          <w:p w14:paraId="68C0DB88" w14:textId="7A1F65A3" w:rsidR="00B44EE6" w:rsidRPr="00B44EE6" w:rsidRDefault="00B44EE6" w:rsidP="00B44EE6">
            <w:pPr>
              <w:rPr>
                <w:sz w:val="20"/>
              </w:rPr>
            </w:pPr>
            <w:r w:rsidRPr="00B44EE6">
              <w:rPr>
                <w:rFonts w:eastAsia="Verdana"/>
                <w:sz w:val="20"/>
              </w:rPr>
              <w:lastRenderedPageBreak/>
              <w:t xml:space="preserve">The Roman army was </w:t>
            </w:r>
            <w:r w:rsidRPr="00B44EE6">
              <w:rPr>
                <w:rFonts w:eastAsia="Verdana"/>
                <w:bCs/>
                <w:sz w:val="20"/>
              </w:rPr>
              <w:t xml:space="preserve">more powerful, organised </w:t>
            </w:r>
            <w:r w:rsidRPr="00B44EE6">
              <w:rPr>
                <w:rFonts w:eastAsia="Verdana"/>
                <w:sz w:val="20"/>
              </w:rPr>
              <w:t xml:space="preserve">and </w:t>
            </w:r>
            <w:r w:rsidRPr="00B44EE6">
              <w:rPr>
                <w:rFonts w:eastAsia="Verdana"/>
                <w:bCs/>
                <w:sz w:val="20"/>
              </w:rPr>
              <w:t xml:space="preserve">advanced </w:t>
            </w:r>
            <w:r w:rsidRPr="00B44EE6">
              <w:rPr>
                <w:rFonts w:eastAsia="Verdana"/>
                <w:sz w:val="20"/>
              </w:rPr>
              <w:t xml:space="preserve">than most others at the time. It was the first paid, professional army in the world and it was known to take on armies </w:t>
            </w:r>
            <w:r w:rsidRPr="00B44EE6">
              <w:rPr>
                <w:sz w:val="20"/>
              </w:rPr>
              <w:t>10 times its size and still win.</w:t>
            </w:r>
          </w:p>
          <w:p w14:paraId="659A0286" w14:textId="77777777" w:rsidR="00FC7898" w:rsidRDefault="00FC7898" w:rsidP="00334388"/>
        </w:tc>
        <w:tc>
          <w:tcPr>
            <w:tcW w:w="2237" w:type="dxa"/>
          </w:tcPr>
          <w:p w14:paraId="1980EDCA" w14:textId="526F12F6" w:rsidR="001618F4" w:rsidRPr="001618F4" w:rsidRDefault="001618F4" w:rsidP="001618F4">
            <w:pPr>
              <w:rPr>
                <w:sz w:val="20"/>
                <w:szCs w:val="18"/>
              </w:rPr>
            </w:pPr>
            <w:r w:rsidRPr="001618F4">
              <w:rPr>
                <w:rFonts w:eastAsia="Verdana"/>
                <w:sz w:val="20"/>
                <w:szCs w:val="18"/>
              </w:rPr>
              <w:t xml:space="preserve">Historians estimate that </w:t>
            </w:r>
            <w:r w:rsidRPr="001618F4">
              <w:rPr>
                <w:rFonts w:eastAsia="Verdana"/>
                <w:bCs/>
                <w:sz w:val="20"/>
                <w:szCs w:val="18"/>
              </w:rPr>
              <w:t xml:space="preserve">between 1 million and 1.5 million people </w:t>
            </w:r>
            <w:r w:rsidRPr="001618F4">
              <w:rPr>
                <w:rFonts w:eastAsia="Verdana"/>
                <w:sz w:val="20"/>
                <w:szCs w:val="18"/>
              </w:rPr>
              <w:t>were living in Britain just before the Roman invasion. Today the populati</w:t>
            </w:r>
            <w:r>
              <w:rPr>
                <w:sz w:val="20"/>
                <w:szCs w:val="18"/>
              </w:rPr>
              <w:t>on of the UK is over 66 million.</w:t>
            </w:r>
          </w:p>
          <w:p w14:paraId="022F1070" w14:textId="77777777" w:rsidR="001618F4" w:rsidRPr="001618F4" w:rsidRDefault="001618F4" w:rsidP="001618F4">
            <w:pPr>
              <w:rPr>
                <w:sz w:val="20"/>
                <w:szCs w:val="18"/>
              </w:rPr>
            </w:pPr>
            <w:r w:rsidRPr="001618F4">
              <w:rPr>
                <w:rFonts w:eastAsia="Verdana"/>
                <w:sz w:val="20"/>
                <w:szCs w:val="18"/>
              </w:rPr>
              <w:t xml:space="preserve">This means that most of the space was taken up with </w:t>
            </w:r>
            <w:r w:rsidRPr="001618F4">
              <w:rPr>
                <w:rFonts w:eastAsia="Verdana"/>
                <w:bCs/>
                <w:sz w:val="20"/>
                <w:szCs w:val="18"/>
              </w:rPr>
              <w:t>forests and farming land</w:t>
            </w:r>
            <w:r w:rsidRPr="001618F4">
              <w:rPr>
                <w:rFonts w:eastAsia="Verdana"/>
                <w:sz w:val="20"/>
                <w:szCs w:val="18"/>
              </w:rPr>
              <w:t xml:space="preserve">, rather than housing </w:t>
            </w:r>
            <w:r w:rsidRPr="001618F4">
              <w:rPr>
                <w:rFonts w:eastAsia="Verdana"/>
                <w:sz w:val="20"/>
                <w:szCs w:val="18"/>
              </w:rPr>
              <w:lastRenderedPageBreak/>
              <w:t>developments, roads and cities like today.</w:t>
            </w:r>
          </w:p>
          <w:p w14:paraId="605FAC0A" w14:textId="77777777" w:rsidR="00FC7898" w:rsidRPr="00113F17" w:rsidRDefault="00FC7898" w:rsidP="00334388">
            <w:pPr>
              <w:jc w:val="center"/>
              <w:rPr>
                <w:sz w:val="18"/>
                <w:szCs w:val="18"/>
              </w:rPr>
            </w:pPr>
          </w:p>
        </w:tc>
        <w:tc>
          <w:tcPr>
            <w:tcW w:w="2237" w:type="dxa"/>
          </w:tcPr>
          <w:p w14:paraId="142960ED" w14:textId="77777777" w:rsidR="003B4E5B" w:rsidRPr="003B4E5B" w:rsidRDefault="003B4E5B" w:rsidP="003B4E5B">
            <w:pPr>
              <w:rPr>
                <w:sz w:val="20"/>
              </w:rPr>
            </w:pPr>
            <w:r w:rsidRPr="003B4E5B">
              <w:rPr>
                <w:rFonts w:eastAsia="Verdana"/>
                <w:bCs/>
                <w:sz w:val="20"/>
              </w:rPr>
              <w:lastRenderedPageBreak/>
              <w:t>Before the Romans came</w:t>
            </w:r>
            <w:r w:rsidRPr="003B4E5B">
              <w:rPr>
                <w:rFonts w:eastAsia="Verdana"/>
                <w:sz w:val="20"/>
              </w:rPr>
              <w:t xml:space="preserve">, Britain did not have one overall ruler or king. </w:t>
            </w:r>
          </w:p>
          <w:p w14:paraId="12782237" w14:textId="77777777" w:rsidR="003B4E5B" w:rsidRPr="003B4E5B" w:rsidRDefault="003B4E5B" w:rsidP="003B4E5B">
            <w:pPr>
              <w:rPr>
                <w:sz w:val="20"/>
              </w:rPr>
            </w:pPr>
            <w:r w:rsidRPr="003B4E5B">
              <w:rPr>
                <w:rFonts w:eastAsia="Verdana"/>
                <w:sz w:val="20"/>
              </w:rPr>
              <w:t xml:space="preserve">Many people </w:t>
            </w:r>
            <w:r w:rsidRPr="003B4E5B">
              <w:rPr>
                <w:rFonts w:eastAsia="Verdana"/>
                <w:bCs/>
                <w:sz w:val="20"/>
              </w:rPr>
              <w:t>lived in tribes,</w:t>
            </w:r>
            <w:r w:rsidRPr="003B4E5B">
              <w:rPr>
                <w:rFonts w:eastAsia="Verdana"/>
                <w:sz w:val="20"/>
              </w:rPr>
              <w:t xml:space="preserve"> each one ruled separately by warrior kings. </w:t>
            </w:r>
          </w:p>
          <w:p w14:paraId="513D8AF6" w14:textId="77777777" w:rsidR="003B4E5B" w:rsidRPr="003B4E5B" w:rsidRDefault="003B4E5B" w:rsidP="003B4E5B">
            <w:pPr>
              <w:rPr>
                <w:rFonts w:asciiTheme="minorHAnsi" w:eastAsiaTheme="minorHAnsi" w:hAnsiTheme="minorHAnsi" w:cstheme="minorBidi"/>
                <w:kern w:val="2"/>
                <w:sz w:val="20"/>
                <w:lang w:eastAsia="en-US"/>
                <w14:ligatures w14:val="standardContextual"/>
              </w:rPr>
            </w:pPr>
            <w:r w:rsidRPr="003B4E5B">
              <w:rPr>
                <w:rFonts w:asciiTheme="minorHAnsi" w:eastAsiaTheme="minorHAnsi" w:hAnsiTheme="minorHAnsi" w:cstheme="minorBidi"/>
                <w:kern w:val="2"/>
                <w:sz w:val="20"/>
                <w:lang w:eastAsia="en-US"/>
                <w14:ligatures w14:val="standardContextual"/>
              </w:rPr>
              <w:t xml:space="preserve">Meanwhile, the </w:t>
            </w:r>
            <w:r w:rsidRPr="003B4E5B">
              <w:rPr>
                <w:rFonts w:asciiTheme="minorHAnsi" w:eastAsiaTheme="minorHAnsi" w:hAnsiTheme="minorHAnsi" w:cstheme="minorBidi"/>
                <w:bCs/>
                <w:kern w:val="2"/>
                <w:sz w:val="20"/>
                <w:lang w:eastAsia="en-US"/>
                <w14:ligatures w14:val="standardContextual"/>
              </w:rPr>
              <w:t xml:space="preserve">Roman Empire had been expanding across Europe </w:t>
            </w:r>
            <w:r w:rsidRPr="003B4E5B">
              <w:rPr>
                <w:rFonts w:asciiTheme="minorHAnsi" w:eastAsiaTheme="minorHAnsi" w:hAnsiTheme="minorHAnsi" w:cstheme="minorBidi"/>
                <w:kern w:val="2"/>
                <w:sz w:val="20"/>
                <w:lang w:eastAsia="en-US"/>
                <w14:ligatures w14:val="standardContextual"/>
              </w:rPr>
              <w:t xml:space="preserve">and its territory included </w:t>
            </w:r>
            <w:r w:rsidRPr="003B4E5B">
              <w:rPr>
                <w:rFonts w:asciiTheme="minorHAnsi" w:eastAsiaTheme="minorHAnsi" w:hAnsiTheme="minorHAnsi" w:cstheme="minorBidi"/>
                <w:kern w:val="2"/>
                <w:sz w:val="20"/>
                <w:lang w:eastAsia="en-US"/>
                <w14:ligatures w14:val="standardContextual"/>
              </w:rPr>
              <w:lastRenderedPageBreak/>
              <w:t xml:space="preserve">Gaul (the Roman name for France), which was governed by Julius Caesar. </w:t>
            </w:r>
          </w:p>
          <w:p w14:paraId="5157E1E9" w14:textId="5ACDEE9C" w:rsidR="00FC7898" w:rsidRPr="003B4E5B" w:rsidRDefault="003B4E5B" w:rsidP="003B4E5B">
            <w:pPr>
              <w:rPr>
                <w:sz w:val="20"/>
              </w:rPr>
            </w:pPr>
            <w:r w:rsidRPr="003B4E5B">
              <w:rPr>
                <w:rFonts w:asciiTheme="minorHAnsi" w:eastAsiaTheme="minorHAnsi" w:hAnsiTheme="minorHAnsi" w:cstheme="minorBidi"/>
                <w:kern w:val="2"/>
                <w:sz w:val="20"/>
                <w:lang w:eastAsia="en-US"/>
                <w14:ligatures w14:val="standardContextual"/>
              </w:rPr>
              <w:t>The Romans had heard about Britain, which they called Britannia, and Caesar began to think about invading</w:t>
            </w:r>
            <w:r>
              <w:rPr>
                <w:rFonts w:asciiTheme="minorHAnsi" w:eastAsiaTheme="minorHAnsi" w:hAnsiTheme="minorHAnsi" w:cstheme="minorBidi"/>
                <w:kern w:val="2"/>
                <w:sz w:val="20"/>
                <w:lang w:eastAsia="en-US"/>
                <w14:ligatures w14:val="standardContextual"/>
              </w:rPr>
              <w:t>.</w:t>
            </w:r>
          </w:p>
        </w:tc>
        <w:tc>
          <w:tcPr>
            <w:tcW w:w="2237" w:type="dxa"/>
          </w:tcPr>
          <w:p w14:paraId="67B5F297" w14:textId="36298A24" w:rsidR="001C5185" w:rsidRPr="001C5185" w:rsidRDefault="001C5185" w:rsidP="001C5185">
            <w:pPr>
              <w:rPr>
                <w:sz w:val="22"/>
              </w:rPr>
            </w:pPr>
            <w:r w:rsidRPr="001C5185">
              <w:rPr>
                <w:sz w:val="22"/>
              </w:rPr>
              <w:lastRenderedPageBreak/>
              <w:t xml:space="preserve">Boudica’s army </w:t>
            </w:r>
            <w:r w:rsidRPr="001C5185">
              <w:rPr>
                <w:bCs/>
                <w:sz w:val="22"/>
              </w:rPr>
              <w:t>launched its attack in 60</w:t>
            </w:r>
            <w:r>
              <w:rPr>
                <w:bCs/>
                <w:sz w:val="22"/>
              </w:rPr>
              <w:t xml:space="preserve"> CE</w:t>
            </w:r>
            <w:r w:rsidRPr="001C5185">
              <w:rPr>
                <w:sz w:val="22"/>
              </w:rPr>
              <w:t xml:space="preserve">, when the Roman governor Suetonius Paullinus was called away. </w:t>
            </w:r>
          </w:p>
          <w:p w14:paraId="4A287D7F" w14:textId="77777777" w:rsidR="001C5185" w:rsidRPr="001C5185" w:rsidRDefault="001C5185" w:rsidP="001C5185">
            <w:pPr>
              <w:rPr>
                <w:sz w:val="22"/>
              </w:rPr>
            </w:pPr>
            <w:r w:rsidRPr="001C5185">
              <w:rPr>
                <w:sz w:val="22"/>
              </w:rPr>
              <w:t xml:space="preserve">Boudica ordered her warriors to </w:t>
            </w:r>
            <w:r w:rsidRPr="001C5185">
              <w:rPr>
                <w:bCs/>
                <w:sz w:val="22"/>
              </w:rPr>
              <w:t xml:space="preserve">burn down Roman towns </w:t>
            </w:r>
            <w:r w:rsidRPr="001C5185">
              <w:rPr>
                <w:sz w:val="22"/>
              </w:rPr>
              <w:t xml:space="preserve">and </w:t>
            </w:r>
            <w:r w:rsidRPr="001C5185">
              <w:rPr>
                <w:bCs/>
                <w:sz w:val="22"/>
              </w:rPr>
              <w:t>kill as many Romans as possible</w:t>
            </w:r>
            <w:r w:rsidRPr="001C5185">
              <w:rPr>
                <w:sz w:val="22"/>
              </w:rPr>
              <w:t xml:space="preserve">. They </w:t>
            </w:r>
            <w:r w:rsidRPr="001C5185">
              <w:rPr>
                <w:sz w:val="22"/>
              </w:rPr>
              <w:lastRenderedPageBreak/>
              <w:t>destroyed the town of Colchester and then went on to attack London and St. Albans.</w:t>
            </w:r>
          </w:p>
          <w:p w14:paraId="33827F29" w14:textId="77777777" w:rsidR="00FC7898" w:rsidRDefault="00FC7898" w:rsidP="00334388">
            <w:pPr>
              <w:jc w:val="center"/>
            </w:pPr>
          </w:p>
        </w:tc>
        <w:tc>
          <w:tcPr>
            <w:tcW w:w="2237" w:type="dxa"/>
          </w:tcPr>
          <w:p w14:paraId="3E6303EC" w14:textId="77777777" w:rsidR="007517CB" w:rsidRPr="007517CB" w:rsidRDefault="007517CB" w:rsidP="007517CB">
            <w:pPr>
              <w:jc w:val="center"/>
              <w:rPr>
                <w:sz w:val="22"/>
              </w:rPr>
            </w:pPr>
            <w:r w:rsidRPr="007517CB">
              <w:rPr>
                <w:sz w:val="22"/>
              </w:rPr>
              <w:lastRenderedPageBreak/>
              <w:t xml:space="preserve">Historians have been able to </w:t>
            </w:r>
            <w:r w:rsidRPr="007517CB">
              <w:rPr>
                <w:bCs/>
                <w:sz w:val="22"/>
              </w:rPr>
              <w:t xml:space="preserve">piece together different bits of evidence </w:t>
            </w:r>
            <w:r w:rsidRPr="007517CB">
              <w:rPr>
                <w:sz w:val="22"/>
              </w:rPr>
              <w:t xml:space="preserve">to get a picture of what houses were like in Roman Britain. They have found </w:t>
            </w:r>
            <w:r w:rsidRPr="007517CB">
              <w:rPr>
                <w:bCs/>
                <w:sz w:val="22"/>
              </w:rPr>
              <w:t>building materials</w:t>
            </w:r>
            <w:r w:rsidRPr="007517CB">
              <w:rPr>
                <w:sz w:val="22"/>
              </w:rPr>
              <w:t xml:space="preserve">, the remains of the </w:t>
            </w:r>
            <w:r w:rsidRPr="007517CB">
              <w:rPr>
                <w:bCs/>
                <w:sz w:val="22"/>
              </w:rPr>
              <w:t>foundations of some houses</w:t>
            </w:r>
            <w:r w:rsidRPr="007517CB">
              <w:rPr>
                <w:sz w:val="22"/>
              </w:rPr>
              <w:t xml:space="preserve"> and </w:t>
            </w:r>
            <w:r w:rsidRPr="007517CB">
              <w:rPr>
                <w:sz w:val="22"/>
              </w:rPr>
              <w:lastRenderedPageBreak/>
              <w:t>buildings</w:t>
            </w:r>
            <w:r w:rsidRPr="007517CB">
              <w:rPr>
                <w:bCs/>
                <w:sz w:val="22"/>
              </w:rPr>
              <w:t xml:space="preserve">, water pipes </w:t>
            </w:r>
            <w:r w:rsidRPr="007517CB">
              <w:rPr>
                <w:sz w:val="22"/>
              </w:rPr>
              <w:t xml:space="preserve">and decorative features like </w:t>
            </w:r>
            <w:r w:rsidRPr="007517CB">
              <w:rPr>
                <w:bCs/>
                <w:sz w:val="22"/>
              </w:rPr>
              <w:t>mosaics</w:t>
            </w:r>
            <w:r w:rsidRPr="007517CB">
              <w:rPr>
                <w:sz w:val="22"/>
              </w:rPr>
              <w:t>. They would still like more evidence about what the houses really looked like.</w:t>
            </w:r>
          </w:p>
          <w:p w14:paraId="305527BB" w14:textId="77777777" w:rsidR="00FC7898" w:rsidRDefault="00FC7898" w:rsidP="00334388">
            <w:pPr>
              <w:jc w:val="center"/>
            </w:pPr>
          </w:p>
        </w:tc>
      </w:tr>
      <w:tr w:rsidR="00144FDC" w14:paraId="72A5A857" w14:textId="77777777" w:rsidTr="00A065D5">
        <w:trPr>
          <w:trHeight w:val="1666"/>
        </w:trPr>
        <w:tc>
          <w:tcPr>
            <w:tcW w:w="2405" w:type="dxa"/>
            <w:shd w:val="clear" w:color="auto" w:fill="A6A6A6" w:themeFill="background1" w:themeFillShade="A6"/>
          </w:tcPr>
          <w:p w14:paraId="6FFED47E" w14:textId="6314094E" w:rsidR="00144FDC" w:rsidRDefault="00144FDC" w:rsidP="00144FDC">
            <w:r>
              <w:lastRenderedPageBreak/>
              <w:t>Key vocab</w:t>
            </w:r>
          </w:p>
        </w:tc>
        <w:tc>
          <w:tcPr>
            <w:tcW w:w="2094" w:type="dxa"/>
          </w:tcPr>
          <w:p w14:paraId="3FFB7397" w14:textId="77777777" w:rsidR="00144FDC" w:rsidRDefault="00144FDC" w:rsidP="00334388">
            <w:r>
              <w:t>Chronology</w:t>
            </w:r>
          </w:p>
          <w:p w14:paraId="23E69294" w14:textId="77777777" w:rsidR="00144FDC" w:rsidRDefault="00144FDC" w:rsidP="00334388">
            <w:r>
              <w:t xml:space="preserve">Timeline </w:t>
            </w:r>
          </w:p>
          <w:p w14:paraId="4FEB21D3" w14:textId="77777777" w:rsidR="00144FDC" w:rsidRDefault="00144FDC" w:rsidP="00334388">
            <w:r>
              <w:t>Time period</w:t>
            </w:r>
          </w:p>
          <w:p w14:paraId="0A7D8408" w14:textId="77777777" w:rsidR="00144FDC" w:rsidRDefault="00144FDC" w:rsidP="00334388">
            <w:pPr>
              <w:rPr>
                <w:sz w:val="18"/>
                <w:szCs w:val="18"/>
              </w:rPr>
            </w:pPr>
            <w:r>
              <w:rPr>
                <w:sz w:val="18"/>
                <w:szCs w:val="18"/>
              </w:rPr>
              <w:t>Empire</w:t>
            </w:r>
          </w:p>
          <w:p w14:paraId="0C3EDB5C" w14:textId="77777777" w:rsidR="00144FDC" w:rsidRDefault="00144FDC" w:rsidP="00334388">
            <w:pPr>
              <w:rPr>
                <w:sz w:val="18"/>
                <w:szCs w:val="18"/>
              </w:rPr>
            </w:pPr>
            <w:r>
              <w:rPr>
                <w:sz w:val="18"/>
                <w:szCs w:val="18"/>
              </w:rPr>
              <w:t>Rome</w:t>
            </w:r>
          </w:p>
          <w:p w14:paraId="1E2ACAB4" w14:textId="62721197" w:rsidR="00144FDC" w:rsidRDefault="00144FDC" w:rsidP="00334388">
            <w:r>
              <w:rPr>
                <w:sz w:val="18"/>
                <w:szCs w:val="18"/>
              </w:rPr>
              <w:t>Roman</w:t>
            </w:r>
          </w:p>
        </w:tc>
        <w:tc>
          <w:tcPr>
            <w:tcW w:w="2238" w:type="dxa"/>
          </w:tcPr>
          <w:p w14:paraId="62605B21" w14:textId="77777777" w:rsidR="00144FDC" w:rsidRPr="00B44EE6" w:rsidRDefault="00144FDC" w:rsidP="00334388">
            <w:pPr>
              <w:rPr>
                <w:sz w:val="22"/>
                <w:szCs w:val="18"/>
              </w:rPr>
            </w:pPr>
            <w:r>
              <w:rPr>
                <w:sz w:val="18"/>
                <w:szCs w:val="18"/>
              </w:rPr>
              <w:t xml:space="preserve"> </w:t>
            </w:r>
            <w:r w:rsidRPr="00B44EE6">
              <w:rPr>
                <w:sz w:val="22"/>
                <w:szCs w:val="18"/>
              </w:rPr>
              <w:t xml:space="preserve">Evaluate </w:t>
            </w:r>
          </w:p>
          <w:p w14:paraId="4173A98D" w14:textId="19CD1128" w:rsidR="00144FDC" w:rsidRPr="00B44EE6" w:rsidRDefault="00144FDC" w:rsidP="00334388">
            <w:pPr>
              <w:rPr>
                <w:sz w:val="22"/>
                <w:szCs w:val="18"/>
              </w:rPr>
            </w:pPr>
            <w:r w:rsidRPr="00B44EE6">
              <w:rPr>
                <w:sz w:val="22"/>
                <w:szCs w:val="18"/>
              </w:rPr>
              <w:t xml:space="preserve">Enquiry </w:t>
            </w:r>
          </w:p>
          <w:p w14:paraId="6B17F209" w14:textId="7020B34B" w:rsidR="00144FDC" w:rsidRPr="00B44EE6" w:rsidRDefault="00144FDC" w:rsidP="00334388">
            <w:pPr>
              <w:rPr>
                <w:sz w:val="22"/>
                <w:szCs w:val="18"/>
              </w:rPr>
            </w:pPr>
            <w:r w:rsidRPr="00B44EE6">
              <w:rPr>
                <w:sz w:val="22"/>
                <w:szCs w:val="18"/>
              </w:rPr>
              <w:t>Artefacts</w:t>
            </w:r>
          </w:p>
          <w:p w14:paraId="5330976F" w14:textId="77777777" w:rsidR="00144FDC" w:rsidRDefault="00144FDC" w:rsidP="00334388">
            <w:pPr>
              <w:rPr>
                <w:sz w:val="18"/>
                <w:szCs w:val="18"/>
              </w:rPr>
            </w:pPr>
            <w:r>
              <w:rPr>
                <w:sz w:val="18"/>
                <w:szCs w:val="18"/>
              </w:rPr>
              <w:t>Settlement</w:t>
            </w:r>
          </w:p>
          <w:p w14:paraId="0A2E7211" w14:textId="77777777" w:rsidR="00144FDC" w:rsidRDefault="00144FDC" w:rsidP="00334388">
            <w:pPr>
              <w:rPr>
                <w:sz w:val="18"/>
                <w:szCs w:val="18"/>
              </w:rPr>
            </w:pPr>
            <w:r>
              <w:rPr>
                <w:sz w:val="18"/>
                <w:szCs w:val="18"/>
              </w:rPr>
              <w:t>Republic</w:t>
            </w:r>
          </w:p>
          <w:p w14:paraId="6AAF28A4" w14:textId="32DAA981" w:rsidR="00144FDC" w:rsidRDefault="00144FDC" w:rsidP="00334388">
            <w:r>
              <w:rPr>
                <w:sz w:val="18"/>
                <w:szCs w:val="18"/>
              </w:rPr>
              <w:t xml:space="preserve">Formations </w:t>
            </w:r>
          </w:p>
        </w:tc>
        <w:tc>
          <w:tcPr>
            <w:tcW w:w="2237" w:type="dxa"/>
          </w:tcPr>
          <w:p w14:paraId="4DB206FD" w14:textId="77777777" w:rsidR="00144FDC" w:rsidRDefault="00144FDC" w:rsidP="00334388">
            <w:r>
              <w:t>Primary sources</w:t>
            </w:r>
          </w:p>
          <w:p w14:paraId="18090AE8" w14:textId="77777777" w:rsidR="00144FDC" w:rsidRDefault="00144FDC" w:rsidP="00334388">
            <w:r>
              <w:t>Secondary sources</w:t>
            </w:r>
          </w:p>
          <w:p w14:paraId="15209345" w14:textId="77777777" w:rsidR="00144FDC" w:rsidRDefault="00144FDC" w:rsidP="00334388">
            <w:r>
              <w:t xml:space="preserve">Artefacts </w:t>
            </w:r>
          </w:p>
          <w:p w14:paraId="1DBE749E" w14:textId="77777777" w:rsidR="00144FDC" w:rsidRDefault="00144FDC" w:rsidP="00334388">
            <w:pPr>
              <w:rPr>
                <w:sz w:val="18"/>
                <w:szCs w:val="18"/>
              </w:rPr>
            </w:pPr>
            <w:r>
              <w:rPr>
                <w:sz w:val="18"/>
                <w:szCs w:val="18"/>
              </w:rPr>
              <w:t>Tribes</w:t>
            </w:r>
          </w:p>
          <w:p w14:paraId="2E8C8DDE" w14:textId="77777777" w:rsidR="00144FDC" w:rsidRDefault="00144FDC" w:rsidP="00334388">
            <w:pPr>
              <w:rPr>
                <w:sz w:val="18"/>
                <w:szCs w:val="18"/>
              </w:rPr>
            </w:pPr>
            <w:r>
              <w:rPr>
                <w:sz w:val="18"/>
                <w:szCs w:val="18"/>
              </w:rPr>
              <w:t>Hill forts</w:t>
            </w:r>
          </w:p>
          <w:p w14:paraId="5CB6FFD5" w14:textId="612B4787" w:rsidR="00144FDC" w:rsidRDefault="00144FDC" w:rsidP="00334388">
            <w:r>
              <w:rPr>
                <w:sz w:val="18"/>
                <w:szCs w:val="18"/>
              </w:rPr>
              <w:t>Invasion</w:t>
            </w:r>
          </w:p>
        </w:tc>
        <w:tc>
          <w:tcPr>
            <w:tcW w:w="2237" w:type="dxa"/>
          </w:tcPr>
          <w:p w14:paraId="63176FA5" w14:textId="77777777" w:rsidR="00144FDC" w:rsidRDefault="00144FDC" w:rsidP="00334388">
            <w:r>
              <w:t xml:space="preserve">Evaluate </w:t>
            </w:r>
          </w:p>
          <w:p w14:paraId="0FCF78EB" w14:textId="77777777" w:rsidR="00144FDC" w:rsidRDefault="00144FDC" w:rsidP="00334388">
            <w:r>
              <w:t xml:space="preserve">Compare </w:t>
            </w:r>
          </w:p>
          <w:p w14:paraId="6EC77F22" w14:textId="77777777" w:rsidR="00144FDC" w:rsidRDefault="00144FDC" w:rsidP="00334388">
            <w:r>
              <w:t xml:space="preserve">Sources </w:t>
            </w:r>
          </w:p>
          <w:p w14:paraId="7665334F" w14:textId="77777777" w:rsidR="00144FDC" w:rsidRDefault="00144FDC" w:rsidP="00334388">
            <w:pPr>
              <w:rPr>
                <w:sz w:val="18"/>
                <w:szCs w:val="18"/>
              </w:rPr>
            </w:pPr>
            <w:r>
              <w:rPr>
                <w:sz w:val="18"/>
                <w:szCs w:val="18"/>
              </w:rPr>
              <w:t xml:space="preserve">Tribes </w:t>
            </w:r>
          </w:p>
          <w:p w14:paraId="236E5690" w14:textId="77777777" w:rsidR="00144FDC" w:rsidRDefault="00144FDC" w:rsidP="00334388">
            <w:pPr>
              <w:rPr>
                <w:sz w:val="18"/>
                <w:szCs w:val="18"/>
              </w:rPr>
            </w:pPr>
            <w:r>
              <w:rPr>
                <w:sz w:val="18"/>
                <w:szCs w:val="18"/>
              </w:rPr>
              <w:t>Britannia</w:t>
            </w:r>
          </w:p>
          <w:p w14:paraId="5AFB8556" w14:textId="77777777" w:rsidR="00144FDC" w:rsidRDefault="00144FDC" w:rsidP="00334388">
            <w:pPr>
              <w:rPr>
                <w:sz w:val="18"/>
                <w:szCs w:val="18"/>
              </w:rPr>
            </w:pPr>
            <w:r>
              <w:rPr>
                <w:sz w:val="18"/>
                <w:szCs w:val="18"/>
              </w:rPr>
              <w:t>Empire</w:t>
            </w:r>
          </w:p>
          <w:p w14:paraId="73816990" w14:textId="7E3728D4" w:rsidR="00144FDC" w:rsidRDefault="00144FDC" w:rsidP="00334388">
            <w:r>
              <w:rPr>
                <w:sz w:val="18"/>
                <w:szCs w:val="18"/>
              </w:rPr>
              <w:t>Expansion</w:t>
            </w:r>
          </w:p>
        </w:tc>
        <w:tc>
          <w:tcPr>
            <w:tcW w:w="2237" w:type="dxa"/>
          </w:tcPr>
          <w:p w14:paraId="451D7978" w14:textId="77777777" w:rsidR="00144FDC" w:rsidRDefault="00144FDC" w:rsidP="00334388">
            <w:r>
              <w:t>Primary sources</w:t>
            </w:r>
          </w:p>
          <w:p w14:paraId="16BFF0F9" w14:textId="77777777" w:rsidR="00144FDC" w:rsidRDefault="00144FDC" w:rsidP="00334388">
            <w:r>
              <w:t xml:space="preserve">Secondary sources </w:t>
            </w:r>
          </w:p>
          <w:p w14:paraId="6A6D26C9" w14:textId="77777777" w:rsidR="00144FDC" w:rsidRDefault="00144FDC" w:rsidP="00334388">
            <w:r>
              <w:t xml:space="preserve">Enquiry </w:t>
            </w:r>
          </w:p>
          <w:p w14:paraId="7875DB03" w14:textId="77777777" w:rsidR="00144FDC" w:rsidRDefault="00144FDC" w:rsidP="00334388">
            <w:pPr>
              <w:rPr>
                <w:sz w:val="18"/>
                <w:szCs w:val="18"/>
              </w:rPr>
            </w:pPr>
            <w:r>
              <w:rPr>
                <w:sz w:val="18"/>
                <w:szCs w:val="18"/>
              </w:rPr>
              <w:t xml:space="preserve">Invasion </w:t>
            </w:r>
          </w:p>
          <w:p w14:paraId="5C5FF4CE" w14:textId="77777777" w:rsidR="00144FDC" w:rsidRDefault="00144FDC" w:rsidP="00334388">
            <w:pPr>
              <w:rPr>
                <w:sz w:val="18"/>
                <w:szCs w:val="18"/>
              </w:rPr>
            </w:pPr>
            <w:r>
              <w:rPr>
                <w:sz w:val="18"/>
                <w:szCs w:val="18"/>
              </w:rPr>
              <w:t xml:space="preserve">Rebellion </w:t>
            </w:r>
          </w:p>
          <w:p w14:paraId="46BBBBB0" w14:textId="683F6045" w:rsidR="00144FDC" w:rsidRDefault="00144FDC" w:rsidP="00334388">
            <w:r>
              <w:rPr>
                <w:sz w:val="18"/>
                <w:szCs w:val="18"/>
              </w:rPr>
              <w:t>Warriors</w:t>
            </w:r>
          </w:p>
        </w:tc>
        <w:tc>
          <w:tcPr>
            <w:tcW w:w="2237" w:type="dxa"/>
          </w:tcPr>
          <w:p w14:paraId="3ADA4737" w14:textId="77777777" w:rsidR="00144FDC" w:rsidRDefault="00144FDC" w:rsidP="00334388">
            <w:r>
              <w:t xml:space="preserve">Compare </w:t>
            </w:r>
          </w:p>
          <w:p w14:paraId="4367EED4" w14:textId="77777777" w:rsidR="00144FDC" w:rsidRDefault="00144FDC" w:rsidP="00334388">
            <w:r>
              <w:t xml:space="preserve">Contrast </w:t>
            </w:r>
          </w:p>
          <w:p w14:paraId="16A8CB34" w14:textId="77777777" w:rsidR="00144FDC" w:rsidRDefault="00144FDC" w:rsidP="00334388">
            <w:r>
              <w:t xml:space="preserve">Evidence </w:t>
            </w:r>
          </w:p>
          <w:p w14:paraId="6488545E" w14:textId="77777777" w:rsidR="00144FDC" w:rsidRDefault="00144FDC" w:rsidP="00334388">
            <w:pPr>
              <w:rPr>
                <w:sz w:val="18"/>
                <w:szCs w:val="18"/>
              </w:rPr>
            </w:pPr>
            <w:r>
              <w:rPr>
                <w:sz w:val="18"/>
                <w:szCs w:val="18"/>
              </w:rPr>
              <w:t>Population</w:t>
            </w:r>
          </w:p>
          <w:p w14:paraId="5D19891E" w14:textId="77777777" w:rsidR="00144FDC" w:rsidRDefault="00144FDC" w:rsidP="00334388">
            <w:pPr>
              <w:rPr>
                <w:sz w:val="18"/>
                <w:szCs w:val="18"/>
              </w:rPr>
            </w:pPr>
            <w:r>
              <w:rPr>
                <w:sz w:val="18"/>
                <w:szCs w:val="18"/>
              </w:rPr>
              <w:t xml:space="preserve">Roundhouses </w:t>
            </w:r>
          </w:p>
          <w:p w14:paraId="37AE1E1D" w14:textId="77777777" w:rsidR="00144FDC" w:rsidRDefault="00144FDC" w:rsidP="00334388">
            <w:pPr>
              <w:rPr>
                <w:sz w:val="18"/>
                <w:szCs w:val="18"/>
              </w:rPr>
            </w:pPr>
            <w:r>
              <w:rPr>
                <w:sz w:val="18"/>
                <w:szCs w:val="18"/>
              </w:rPr>
              <w:t>Villas</w:t>
            </w:r>
          </w:p>
          <w:p w14:paraId="2B1C2AE0" w14:textId="2DC60CB0" w:rsidR="00144FDC" w:rsidRDefault="00144FDC" w:rsidP="00334388">
            <w:r>
              <w:rPr>
                <w:sz w:val="18"/>
                <w:szCs w:val="18"/>
              </w:rPr>
              <w:t>Mosaics</w:t>
            </w:r>
          </w:p>
        </w:tc>
      </w:tr>
    </w:tbl>
    <w:p w14:paraId="719DBEA3" w14:textId="77777777" w:rsidR="00FC7898" w:rsidRDefault="00FC7898"/>
    <w:p w14:paraId="3B9252D7" w14:textId="77777777" w:rsidR="00FC7898" w:rsidRDefault="00FC7898"/>
    <w:tbl>
      <w:tblPr>
        <w:tblStyle w:val="TableGrid"/>
        <w:tblW w:w="15685" w:type="dxa"/>
        <w:tblLook w:val="04A0" w:firstRow="1" w:lastRow="0" w:firstColumn="1" w:lastColumn="0" w:noHBand="0" w:noVBand="1"/>
      </w:tblPr>
      <w:tblGrid>
        <w:gridCol w:w="2261"/>
        <w:gridCol w:w="2238"/>
        <w:gridCol w:w="2238"/>
        <w:gridCol w:w="2237"/>
        <w:gridCol w:w="2237"/>
        <w:gridCol w:w="2237"/>
        <w:gridCol w:w="2237"/>
      </w:tblGrid>
      <w:tr w:rsidR="00FC7898" w14:paraId="5609287D" w14:textId="77777777" w:rsidTr="00334388">
        <w:trPr>
          <w:trHeight w:val="294"/>
        </w:trPr>
        <w:tc>
          <w:tcPr>
            <w:tcW w:w="15685" w:type="dxa"/>
            <w:gridSpan w:val="7"/>
            <w:shd w:val="clear" w:color="auto" w:fill="A6A6A6" w:themeFill="background1" w:themeFillShade="A6"/>
          </w:tcPr>
          <w:p w14:paraId="3DEDA246" w14:textId="3881358B" w:rsidR="00FC7898" w:rsidRPr="00864AC0" w:rsidRDefault="00FC7898" w:rsidP="00334388">
            <w:pPr>
              <w:jc w:val="center"/>
              <w:rPr>
                <w:sz w:val="32"/>
                <w:szCs w:val="32"/>
              </w:rPr>
            </w:pPr>
            <w:r w:rsidRPr="00864AC0">
              <w:rPr>
                <w:sz w:val="32"/>
                <w:szCs w:val="32"/>
              </w:rPr>
              <w:t xml:space="preserve">Class </w:t>
            </w:r>
            <w:r>
              <w:rPr>
                <w:sz w:val="32"/>
                <w:szCs w:val="32"/>
              </w:rPr>
              <w:t>2</w:t>
            </w:r>
            <w:r w:rsidRPr="00864AC0">
              <w:rPr>
                <w:sz w:val="32"/>
                <w:szCs w:val="32"/>
              </w:rPr>
              <w:t xml:space="preserve"> Cycle </w:t>
            </w:r>
            <w:r>
              <w:rPr>
                <w:sz w:val="32"/>
                <w:szCs w:val="32"/>
              </w:rPr>
              <w:t>B- Su1</w:t>
            </w:r>
          </w:p>
          <w:p w14:paraId="60772667" w14:textId="70CBEF24" w:rsidR="00FC7898" w:rsidRPr="009E4B5A" w:rsidRDefault="00FC7898" w:rsidP="00334388">
            <w:pPr>
              <w:jc w:val="center"/>
              <w:rPr>
                <w:sz w:val="32"/>
                <w:szCs w:val="32"/>
              </w:rPr>
            </w:pPr>
            <w:r w:rsidRPr="00864AC0">
              <w:rPr>
                <w:sz w:val="32"/>
                <w:szCs w:val="32"/>
              </w:rPr>
              <w:t>Subject:</w:t>
            </w:r>
            <w:r>
              <w:rPr>
                <w:sz w:val="32"/>
                <w:szCs w:val="32"/>
              </w:rPr>
              <w:t xml:space="preserve"> History Unit: Anglo Saxons  </w:t>
            </w:r>
          </w:p>
        </w:tc>
      </w:tr>
      <w:tr w:rsidR="00FC7898" w14:paraId="2CCA8A6F" w14:textId="77777777" w:rsidTr="00334388">
        <w:trPr>
          <w:trHeight w:val="294"/>
        </w:trPr>
        <w:tc>
          <w:tcPr>
            <w:tcW w:w="2261" w:type="dxa"/>
            <w:shd w:val="clear" w:color="auto" w:fill="A6A6A6" w:themeFill="background1" w:themeFillShade="A6"/>
          </w:tcPr>
          <w:p w14:paraId="386332E7" w14:textId="77777777" w:rsidR="00FC7898" w:rsidRDefault="00FC7898" w:rsidP="00334388"/>
        </w:tc>
        <w:tc>
          <w:tcPr>
            <w:tcW w:w="2238" w:type="dxa"/>
            <w:shd w:val="clear" w:color="auto" w:fill="A6A6A6" w:themeFill="background1" w:themeFillShade="A6"/>
          </w:tcPr>
          <w:p w14:paraId="50A4AC8C" w14:textId="77777777" w:rsidR="00FC7898" w:rsidRDefault="00FC7898" w:rsidP="00334388">
            <w:r>
              <w:t xml:space="preserve">Week 1 </w:t>
            </w:r>
          </w:p>
        </w:tc>
        <w:tc>
          <w:tcPr>
            <w:tcW w:w="2238" w:type="dxa"/>
            <w:shd w:val="clear" w:color="auto" w:fill="A6A6A6" w:themeFill="background1" w:themeFillShade="A6"/>
          </w:tcPr>
          <w:p w14:paraId="587C4E86" w14:textId="77777777" w:rsidR="00FC7898" w:rsidRDefault="00FC7898" w:rsidP="00334388">
            <w:r>
              <w:t xml:space="preserve">Week 2 </w:t>
            </w:r>
          </w:p>
        </w:tc>
        <w:tc>
          <w:tcPr>
            <w:tcW w:w="2237" w:type="dxa"/>
            <w:shd w:val="clear" w:color="auto" w:fill="A6A6A6" w:themeFill="background1" w:themeFillShade="A6"/>
          </w:tcPr>
          <w:p w14:paraId="33DD5873" w14:textId="77777777" w:rsidR="00FC7898" w:rsidRDefault="00FC7898" w:rsidP="00334388">
            <w:r>
              <w:t xml:space="preserve">Week 3 </w:t>
            </w:r>
          </w:p>
        </w:tc>
        <w:tc>
          <w:tcPr>
            <w:tcW w:w="2237" w:type="dxa"/>
            <w:shd w:val="clear" w:color="auto" w:fill="A6A6A6" w:themeFill="background1" w:themeFillShade="A6"/>
          </w:tcPr>
          <w:p w14:paraId="4D971196" w14:textId="77777777" w:rsidR="00FC7898" w:rsidRDefault="00FC7898" w:rsidP="00334388">
            <w:r>
              <w:t xml:space="preserve">Week 4 </w:t>
            </w:r>
          </w:p>
        </w:tc>
        <w:tc>
          <w:tcPr>
            <w:tcW w:w="2237" w:type="dxa"/>
            <w:shd w:val="clear" w:color="auto" w:fill="A6A6A6" w:themeFill="background1" w:themeFillShade="A6"/>
          </w:tcPr>
          <w:p w14:paraId="378A9138" w14:textId="77777777" w:rsidR="00FC7898" w:rsidRDefault="00FC7898" w:rsidP="00334388">
            <w:r>
              <w:t xml:space="preserve">Week 5 </w:t>
            </w:r>
          </w:p>
        </w:tc>
        <w:tc>
          <w:tcPr>
            <w:tcW w:w="2237" w:type="dxa"/>
            <w:shd w:val="clear" w:color="auto" w:fill="A6A6A6" w:themeFill="background1" w:themeFillShade="A6"/>
          </w:tcPr>
          <w:p w14:paraId="59F1D022" w14:textId="77777777" w:rsidR="00FC7898" w:rsidRDefault="00FC7898" w:rsidP="00334388">
            <w:r>
              <w:t xml:space="preserve">Week 6 </w:t>
            </w:r>
          </w:p>
        </w:tc>
      </w:tr>
      <w:tr w:rsidR="00FC7898" w14:paraId="2F2CB94D" w14:textId="77777777" w:rsidTr="00334388">
        <w:trPr>
          <w:trHeight w:val="586"/>
        </w:trPr>
        <w:tc>
          <w:tcPr>
            <w:tcW w:w="2261" w:type="dxa"/>
            <w:shd w:val="clear" w:color="auto" w:fill="A6A6A6" w:themeFill="background1" w:themeFillShade="A6"/>
          </w:tcPr>
          <w:p w14:paraId="712D953E" w14:textId="77777777" w:rsidR="00FC7898" w:rsidRDefault="00FC7898" w:rsidP="00334388">
            <w:r>
              <w:t xml:space="preserve">National Curriculum </w:t>
            </w:r>
          </w:p>
        </w:tc>
        <w:tc>
          <w:tcPr>
            <w:tcW w:w="13424" w:type="dxa"/>
            <w:gridSpan w:val="6"/>
          </w:tcPr>
          <w:p w14:paraId="7CC37251" w14:textId="77777777" w:rsidR="00FC7898" w:rsidRPr="00BD3026" w:rsidRDefault="00FC7898" w:rsidP="00334388">
            <w:pPr>
              <w:pStyle w:val="ListParagraph"/>
              <w:numPr>
                <w:ilvl w:val="0"/>
                <w:numId w:val="3"/>
              </w:numPr>
              <w:rPr>
                <w:sz w:val="18"/>
                <w:szCs w:val="18"/>
              </w:rPr>
            </w:pPr>
            <w:r w:rsidRPr="00BD3026">
              <w:rPr>
                <w:sz w:val="18"/>
                <w:szCs w:val="18"/>
              </w:rPr>
              <w:t xml:space="preserve">Pupils should continue to develop a chronologically secure knowledge and understanding of British, local and world history, establishing clear narratives within and across the periods they study. </w:t>
            </w:r>
          </w:p>
          <w:p w14:paraId="710584EF" w14:textId="77777777" w:rsidR="00FC7898" w:rsidRPr="00BD3026" w:rsidRDefault="00FC7898" w:rsidP="00334388">
            <w:pPr>
              <w:pStyle w:val="ListParagraph"/>
              <w:numPr>
                <w:ilvl w:val="0"/>
                <w:numId w:val="3"/>
              </w:numPr>
              <w:rPr>
                <w:sz w:val="18"/>
                <w:szCs w:val="18"/>
              </w:rPr>
            </w:pPr>
            <w:r w:rsidRPr="00BD3026">
              <w:rPr>
                <w:sz w:val="18"/>
                <w:szCs w:val="18"/>
              </w:rPr>
              <w:t xml:space="preserve">They should note connections, contrasts and trends over time and develop the appropriate use of historical terms. </w:t>
            </w:r>
          </w:p>
          <w:p w14:paraId="7BC9BA3C" w14:textId="77777777" w:rsidR="00FC7898" w:rsidRPr="00BD3026" w:rsidRDefault="00FC7898" w:rsidP="00334388">
            <w:pPr>
              <w:pStyle w:val="ListParagraph"/>
              <w:numPr>
                <w:ilvl w:val="0"/>
                <w:numId w:val="3"/>
              </w:numPr>
              <w:rPr>
                <w:sz w:val="18"/>
                <w:szCs w:val="18"/>
              </w:rPr>
            </w:pPr>
            <w:r w:rsidRPr="00BD3026">
              <w:rPr>
                <w:sz w:val="18"/>
                <w:szCs w:val="18"/>
              </w:rPr>
              <w:t xml:space="preserve">They should regularly address and sometimes devise historically valid questions about change, cause, similarity and difference, and significance. </w:t>
            </w:r>
          </w:p>
          <w:p w14:paraId="04FA81EB" w14:textId="77777777" w:rsidR="00FC7898" w:rsidRPr="00BD3026" w:rsidRDefault="00FC7898" w:rsidP="00334388">
            <w:pPr>
              <w:pStyle w:val="ListParagraph"/>
              <w:numPr>
                <w:ilvl w:val="0"/>
                <w:numId w:val="3"/>
              </w:numPr>
              <w:rPr>
                <w:sz w:val="18"/>
                <w:szCs w:val="18"/>
              </w:rPr>
            </w:pPr>
            <w:r w:rsidRPr="00BD3026">
              <w:rPr>
                <w:sz w:val="18"/>
                <w:szCs w:val="18"/>
              </w:rPr>
              <w:t>They should construct informed responses that involve thoughtful selection and organisation of relevant historical information.</w:t>
            </w:r>
          </w:p>
          <w:p w14:paraId="1956BA10" w14:textId="77777777" w:rsidR="00FC7898" w:rsidRDefault="00FC7898" w:rsidP="00334388">
            <w:pPr>
              <w:pStyle w:val="ListParagraph"/>
              <w:numPr>
                <w:ilvl w:val="0"/>
                <w:numId w:val="3"/>
              </w:numPr>
            </w:pPr>
            <w:r w:rsidRPr="00BD3026">
              <w:rPr>
                <w:sz w:val="18"/>
                <w:szCs w:val="18"/>
              </w:rPr>
              <w:t>They should understand how our knowledge of the past is constructed from a range of sources.</w:t>
            </w:r>
          </w:p>
        </w:tc>
      </w:tr>
      <w:tr w:rsidR="00FC7898" w14:paraId="54EC410B" w14:textId="77777777" w:rsidTr="00334388">
        <w:trPr>
          <w:trHeight w:val="586"/>
        </w:trPr>
        <w:tc>
          <w:tcPr>
            <w:tcW w:w="2261" w:type="dxa"/>
            <w:shd w:val="clear" w:color="auto" w:fill="A6A6A6" w:themeFill="background1" w:themeFillShade="A6"/>
          </w:tcPr>
          <w:p w14:paraId="61CD8F5E" w14:textId="77777777" w:rsidR="00FC7898" w:rsidRDefault="00FC7898" w:rsidP="00334388">
            <w:r>
              <w:t>Year 5 Milestone</w:t>
            </w:r>
          </w:p>
        </w:tc>
        <w:tc>
          <w:tcPr>
            <w:tcW w:w="13424" w:type="dxa"/>
            <w:gridSpan w:val="6"/>
          </w:tcPr>
          <w:p w14:paraId="26020588" w14:textId="77777777" w:rsidR="00FC7898" w:rsidRPr="009E6D88" w:rsidRDefault="00FC7898" w:rsidP="00334388">
            <w:pPr>
              <w:pStyle w:val="ListParagraph"/>
              <w:numPr>
                <w:ilvl w:val="0"/>
                <w:numId w:val="3"/>
              </w:numPr>
              <w:rPr>
                <w:sz w:val="18"/>
                <w:szCs w:val="18"/>
              </w:rPr>
            </w:pPr>
            <w:r w:rsidRPr="00BD3026">
              <w:rPr>
                <w:sz w:val="18"/>
                <w:szCs w:val="18"/>
              </w:rPr>
              <w:t xml:space="preserve">Pupils should continue to develop a chronologically secure knowledge and understanding of British, local and world history, establishing </w:t>
            </w:r>
            <w:r>
              <w:rPr>
                <w:sz w:val="18"/>
                <w:szCs w:val="18"/>
              </w:rPr>
              <w:t xml:space="preserve">a </w:t>
            </w:r>
            <w:r w:rsidRPr="009E6D88">
              <w:rPr>
                <w:sz w:val="18"/>
                <w:szCs w:val="18"/>
              </w:rPr>
              <w:t xml:space="preserve">narrative within and across the periods they study. </w:t>
            </w:r>
          </w:p>
          <w:p w14:paraId="369AF9F7" w14:textId="77777777" w:rsidR="00FC7898" w:rsidRPr="00BD3026" w:rsidRDefault="00FC7898" w:rsidP="00334388">
            <w:pPr>
              <w:pStyle w:val="ListParagraph"/>
              <w:numPr>
                <w:ilvl w:val="0"/>
                <w:numId w:val="3"/>
              </w:numPr>
              <w:rPr>
                <w:sz w:val="18"/>
                <w:szCs w:val="18"/>
              </w:rPr>
            </w:pPr>
            <w:r w:rsidRPr="00BD3026">
              <w:rPr>
                <w:sz w:val="18"/>
                <w:szCs w:val="18"/>
              </w:rPr>
              <w:t xml:space="preserve">They should note contrasts and trends over time and develop the appropriate use of historical terms. </w:t>
            </w:r>
          </w:p>
          <w:p w14:paraId="72743E1C" w14:textId="77777777" w:rsidR="00FC7898" w:rsidRDefault="00FC7898" w:rsidP="00334388">
            <w:pPr>
              <w:pStyle w:val="ListParagraph"/>
              <w:numPr>
                <w:ilvl w:val="0"/>
                <w:numId w:val="3"/>
              </w:numPr>
              <w:rPr>
                <w:sz w:val="18"/>
                <w:szCs w:val="18"/>
              </w:rPr>
            </w:pPr>
            <w:r w:rsidRPr="00BD3026">
              <w:rPr>
                <w:sz w:val="18"/>
                <w:szCs w:val="18"/>
              </w:rPr>
              <w:t>They should regularly address and sometimes devise historically valid questions about change, cause, similarity and difference</w:t>
            </w:r>
            <w:r>
              <w:rPr>
                <w:sz w:val="18"/>
                <w:szCs w:val="18"/>
              </w:rPr>
              <w:t>.</w:t>
            </w:r>
          </w:p>
          <w:p w14:paraId="707FC004" w14:textId="77777777" w:rsidR="00FC7898" w:rsidRPr="00BD3026" w:rsidRDefault="00FC7898" w:rsidP="00334388">
            <w:pPr>
              <w:pStyle w:val="ListParagraph"/>
              <w:numPr>
                <w:ilvl w:val="0"/>
                <w:numId w:val="3"/>
              </w:numPr>
              <w:rPr>
                <w:sz w:val="18"/>
                <w:szCs w:val="18"/>
              </w:rPr>
            </w:pPr>
            <w:r w:rsidRPr="00BD3026">
              <w:rPr>
                <w:sz w:val="18"/>
                <w:szCs w:val="18"/>
              </w:rPr>
              <w:t>They should construct informed responses that involve selection and organisation of relevant historical information.</w:t>
            </w:r>
          </w:p>
          <w:p w14:paraId="6FF63F6E" w14:textId="77777777" w:rsidR="00FC7898" w:rsidRDefault="00FC7898" w:rsidP="00334388">
            <w:pPr>
              <w:pStyle w:val="ListParagraph"/>
              <w:numPr>
                <w:ilvl w:val="0"/>
                <w:numId w:val="3"/>
              </w:numPr>
            </w:pPr>
            <w:r w:rsidRPr="00BD3026">
              <w:rPr>
                <w:sz w:val="18"/>
                <w:szCs w:val="18"/>
              </w:rPr>
              <w:t>They should understand how our knowledge of the past is constructed from sources.</w:t>
            </w:r>
          </w:p>
        </w:tc>
      </w:tr>
      <w:tr w:rsidR="00FC7898" w14:paraId="2E2926EB" w14:textId="77777777" w:rsidTr="00334388">
        <w:trPr>
          <w:trHeight w:val="586"/>
        </w:trPr>
        <w:tc>
          <w:tcPr>
            <w:tcW w:w="2261" w:type="dxa"/>
            <w:shd w:val="clear" w:color="auto" w:fill="A6A6A6" w:themeFill="background1" w:themeFillShade="A6"/>
          </w:tcPr>
          <w:p w14:paraId="068813FF" w14:textId="77777777" w:rsidR="00FC7898" w:rsidRDefault="00FC7898" w:rsidP="00334388">
            <w:r>
              <w:t>Year 4 Milestone</w:t>
            </w:r>
          </w:p>
        </w:tc>
        <w:tc>
          <w:tcPr>
            <w:tcW w:w="13424" w:type="dxa"/>
            <w:gridSpan w:val="6"/>
          </w:tcPr>
          <w:p w14:paraId="2D73DEAD" w14:textId="77777777" w:rsidR="00FC7898" w:rsidRPr="00695C01" w:rsidRDefault="00FC7898" w:rsidP="00334388">
            <w:pPr>
              <w:pStyle w:val="ListParagraph"/>
              <w:numPr>
                <w:ilvl w:val="0"/>
                <w:numId w:val="3"/>
              </w:numPr>
              <w:rPr>
                <w:sz w:val="18"/>
                <w:szCs w:val="18"/>
                <w:highlight w:val="yellow"/>
              </w:rPr>
            </w:pPr>
            <w:r w:rsidRPr="00695C01">
              <w:rPr>
                <w:sz w:val="18"/>
                <w:szCs w:val="18"/>
                <w:highlight w:val="yellow"/>
              </w:rPr>
              <w:t xml:space="preserve">Pupils should continue to develop a chronologically secure knowledge and understanding of British, local and world history and to begin to establish a narrative linked to the periods they study. </w:t>
            </w:r>
          </w:p>
          <w:p w14:paraId="51325FCC" w14:textId="77777777" w:rsidR="00FC7898" w:rsidRPr="00BD3026" w:rsidRDefault="00FC7898" w:rsidP="00334388">
            <w:pPr>
              <w:pStyle w:val="ListParagraph"/>
              <w:numPr>
                <w:ilvl w:val="0"/>
                <w:numId w:val="3"/>
              </w:numPr>
              <w:rPr>
                <w:sz w:val="18"/>
                <w:szCs w:val="18"/>
              </w:rPr>
            </w:pPr>
            <w:r w:rsidRPr="00BD3026">
              <w:rPr>
                <w:sz w:val="18"/>
                <w:szCs w:val="18"/>
              </w:rPr>
              <w:t xml:space="preserve">They should note contrasts over time and develop the appropriate use of historical terms. </w:t>
            </w:r>
          </w:p>
          <w:p w14:paraId="149203DB" w14:textId="77777777" w:rsidR="00FC7898" w:rsidRDefault="00FC7898" w:rsidP="00334388">
            <w:pPr>
              <w:pStyle w:val="ListParagraph"/>
              <w:numPr>
                <w:ilvl w:val="0"/>
                <w:numId w:val="3"/>
              </w:numPr>
              <w:rPr>
                <w:sz w:val="18"/>
                <w:szCs w:val="18"/>
              </w:rPr>
            </w:pPr>
            <w:r w:rsidRPr="00BD3026">
              <w:rPr>
                <w:sz w:val="18"/>
                <w:szCs w:val="18"/>
              </w:rPr>
              <w:t xml:space="preserve">They should </w:t>
            </w:r>
            <w:r>
              <w:rPr>
                <w:sz w:val="18"/>
                <w:szCs w:val="18"/>
              </w:rPr>
              <w:t xml:space="preserve">begin to </w:t>
            </w:r>
            <w:r w:rsidRPr="00BD3026">
              <w:rPr>
                <w:sz w:val="18"/>
                <w:szCs w:val="18"/>
              </w:rPr>
              <w:t xml:space="preserve">address and </w:t>
            </w:r>
            <w:r>
              <w:rPr>
                <w:sz w:val="18"/>
                <w:szCs w:val="18"/>
              </w:rPr>
              <w:t>occasionally</w:t>
            </w:r>
            <w:r w:rsidRPr="00BD3026">
              <w:rPr>
                <w:sz w:val="18"/>
                <w:szCs w:val="18"/>
              </w:rPr>
              <w:t xml:space="preserve"> devise historically valid questions about change, cause, similarity and difference</w:t>
            </w:r>
            <w:r>
              <w:rPr>
                <w:sz w:val="18"/>
                <w:szCs w:val="18"/>
              </w:rPr>
              <w:t>.</w:t>
            </w:r>
          </w:p>
          <w:p w14:paraId="40AAADDE" w14:textId="77777777" w:rsidR="00FC7898" w:rsidRPr="00BD3026" w:rsidRDefault="00FC7898" w:rsidP="00334388">
            <w:pPr>
              <w:pStyle w:val="ListParagraph"/>
              <w:numPr>
                <w:ilvl w:val="0"/>
                <w:numId w:val="3"/>
              </w:numPr>
              <w:rPr>
                <w:sz w:val="18"/>
                <w:szCs w:val="18"/>
              </w:rPr>
            </w:pPr>
            <w:r w:rsidRPr="00695C01">
              <w:rPr>
                <w:sz w:val="18"/>
                <w:szCs w:val="18"/>
                <w:highlight w:val="yellow"/>
              </w:rPr>
              <w:t>They should begin to construct informed responses that involve selection and organisation of relevant historical information.</w:t>
            </w:r>
          </w:p>
          <w:p w14:paraId="6EDCF829" w14:textId="77777777" w:rsidR="00FC7898" w:rsidRPr="00BD3026" w:rsidRDefault="00FC7898" w:rsidP="00334388">
            <w:pPr>
              <w:pStyle w:val="ListParagraph"/>
              <w:numPr>
                <w:ilvl w:val="0"/>
                <w:numId w:val="3"/>
              </w:numPr>
              <w:rPr>
                <w:sz w:val="18"/>
                <w:szCs w:val="18"/>
              </w:rPr>
            </w:pPr>
            <w:r w:rsidRPr="00BD3026">
              <w:rPr>
                <w:sz w:val="18"/>
                <w:szCs w:val="18"/>
              </w:rPr>
              <w:t xml:space="preserve">They should </w:t>
            </w:r>
            <w:r>
              <w:rPr>
                <w:sz w:val="18"/>
                <w:szCs w:val="18"/>
              </w:rPr>
              <w:t xml:space="preserve">begin to </w:t>
            </w:r>
            <w:r w:rsidRPr="00BD3026">
              <w:rPr>
                <w:sz w:val="18"/>
                <w:szCs w:val="18"/>
              </w:rPr>
              <w:t>understand how our knowledge of the past is constructed from sources.</w:t>
            </w:r>
          </w:p>
        </w:tc>
      </w:tr>
      <w:tr w:rsidR="00FC7898" w14:paraId="28E3651D" w14:textId="77777777" w:rsidTr="00334388">
        <w:trPr>
          <w:trHeight w:val="586"/>
        </w:trPr>
        <w:tc>
          <w:tcPr>
            <w:tcW w:w="2261" w:type="dxa"/>
            <w:shd w:val="clear" w:color="auto" w:fill="A6A6A6" w:themeFill="background1" w:themeFillShade="A6"/>
          </w:tcPr>
          <w:p w14:paraId="7BC6E01B" w14:textId="77777777" w:rsidR="00FC7898" w:rsidRDefault="00FC7898" w:rsidP="00334388">
            <w:r>
              <w:lastRenderedPageBreak/>
              <w:t>Year 3 Milestone</w:t>
            </w:r>
          </w:p>
        </w:tc>
        <w:tc>
          <w:tcPr>
            <w:tcW w:w="13424" w:type="dxa"/>
            <w:gridSpan w:val="6"/>
          </w:tcPr>
          <w:p w14:paraId="17906ABD" w14:textId="77777777" w:rsidR="00FC7898" w:rsidRPr="009E6D88" w:rsidRDefault="00FC7898" w:rsidP="00334388">
            <w:pPr>
              <w:pStyle w:val="ListParagraph"/>
              <w:numPr>
                <w:ilvl w:val="0"/>
                <w:numId w:val="3"/>
              </w:numPr>
              <w:rPr>
                <w:sz w:val="18"/>
                <w:szCs w:val="18"/>
              </w:rPr>
            </w:pPr>
            <w:r w:rsidRPr="00695C01">
              <w:rPr>
                <w:sz w:val="18"/>
                <w:szCs w:val="18"/>
                <w:highlight w:val="yellow"/>
              </w:rPr>
              <w:t>Pupils should develop a chronologically secure knowledge and</w:t>
            </w:r>
            <w:r w:rsidRPr="00BD3026">
              <w:rPr>
                <w:sz w:val="18"/>
                <w:szCs w:val="18"/>
              </w:rPr>
              <w:t xml:space="preserve"> </w:t>
            </w:r>
            <w:r w:rsidRPr="00695C01">
              <w:rPr>
                <w:sz w:val="18"/>
                <w:szCs w:val="18"/>
                <w:highlight w:val="yellow"/>
              </w:rPr>
              <w:t>understanding of British, local and world history.</w:t>
            </w:r>
            <w:r w:rsidRPr="009E6D88">
              <w:rPr>
                <w:sz w:val="18"/>
                <w:szCs w:val="18"/>
              </w:rPr>
              <w:t xml:space="preserve"> </w:t>
            </w:r>
          </w:p>
          <w:p w14:paraId="1A5BA31D" w14:textId="77777777" w:rsidR="00FC7898" w:rsidRPr="00BD3026" w:rsidRDefault="00FC7898" w:rsidP="00334388">
            <w:pPr>
              <w:pStyle w:val="ListParagraph"/>
              <w:numPr>
                <w:ilvl w:val="0"/>
                <w:numId w:val="3"/>
              </w:numPr>
              <w:rPr>
                <w:sz w:val="18"/>
                <w:szCs w:val="18"/>
              </w:rPr>
            </w:pPr>
            <w:r w:rsidRPr="00BD3026">
              <w:rPr>
                <w:sz w:val="18"/>
                <w:szCs w:val="18"/>
              </w:rPr>
              <w:t xml:space="preserve">They should </w:t>
            </w:r>
            <w:r>
              <w:rPr>
                <w:sz w:val="18"/>
                <w:szCs w:val="18"/>
              </w:rPr>
              <w:t xml:space="preserve">begin to identify </w:t>
            </w:r>
            <w:r w:rsidRPr="00BD3026">
              <w:rPr>
                <w:sz w:val="18"/>
                <w:szCs w:val="18"/>
              </w:rPr>
              <w:t xml:space="preserve">contrasts over time and develop the appropriate use of historical terms. </w:t>
            </w:r>
          </w:p>
          <w:p w14:paraId="488D49D4" w14:textId="77777777" w:rsidR="00FC7898" w:rsidRDefault="00FC7898" w:rsidP="00334388">
            <w:pPr>
              <w:pStyle w:val="ListParagraph"/>
              <w:numPr>
                <w:ilvl w:val="0"/>
                <w:numId w:val="3"/>
              </w:numPr>
              <w:rPr>
                <w:sz w:val="18"/>
                <w:szCs w:val="18"/>
              </w:rPr>
            </w:pPr>
            <w:r w:rsidRPr="00BD3026">
              <w:rPr>
                <w:sz w:val="18"/>
                <w:szCs w:val="18"/>
              </w:rPr>
              <w:t xml:space="preserve">They should </w:t>
            </w:r>
            <w:r>
              <w:rPr>
                <w:sz w:val="18"/>
                <w:szCs w:val="18"/>
              </w:rPr>
              <w:t xml:space="preserve">begin to </w:t>
            </w:r>
            <w:r w:rsidRPr="00BD3026">
              <w:rPr>
                <w:sz w:val="18"/>
                <w:szCs w:val="18"/>
              </w:rPr>
              <w:t>address historically valid questions about change, cause, similarity and difference</w:t>
            </w:r>
            <w:r>
              <w:rPr>
                <w:sz w:val="18"/>
                <w:szCs w:val="18"/>
              </w:rPr>
              <w:t>.</w:t>
            </w:r>
          </w:p>
          <w:p w14:paraId="6F562FFE" w14:textId="77777777" w:rsidR="00FC7898" w:rsidRPr="00695C01" w:rsidRDefault="00FC7898" w:rsidP="00334388">
            <w:pPr>
              <w:pStyle w:val="ListParagraph"/>
              <w:numPr>
                <w:ilvl w:val="0"/>
                <w:numId w:val="3"/>
              </w:numPr>
              <w:rPr>
                <w:sz w:val="18"/>
                <w:szCs w:val="18"/>
                <w:highlight w:val="yellow"/>
              </w:rPr>
            </w:pPr>
            <w:r w:rsidRPr="00695C01">
              <w:rPr>
                <w:sz w:val="18"/>
                <w:szCs w:val="18"/>
                <w:highlight w:val="yellow"/>
              </w:rPr>
              <w:t>They should begin to construct informed responses that involve selection of relevant historical information.</w:t>
            </w:r>
          </w:p>
          <w:p w14:paraId="587C0547" w14:textId="77777777" w:rsidR="00FC7898" w:rsidRPr="00BD3026" w:rsidRDefault="00FC7898" w:rsidP="00334388">
            <w:pPr>
              <w:pStyle w:val="ListParagraph"/>
              <w:numPr>
                <w:ilvl w:val="0"/>
                <w:numId w:val="3"/>
              </w:numPr>
              <w:rPr>
                <w:sz w:val="18"/>
                <w:szCs w:val="18"/>
              </w:rPr>
            </w:pPr>
            <w:r w:rsidRPr="00620A60">
              <w:rPr>
                <w:sz w:val="18"/>
                <w:szCs w:val="18"/>
                <w:highlight w:val="yellow"/>
              </w:rPr>
              <w:t>They should begin to understand how our knowledge of the past is constructed, exploring what sources are.</w:t>
            </w:r>
          </w:p>
        </w:tc>
      </w:tr>
      <w:tr w:rsidR="00FC7898" w14:paraId="14765FC6" w14:textId="77777777" w:rsidTr="00334388">
        <w:trPr>
          <w:trHeight w:val="586"/>
        </w:trPr>
        <w:tc>
          <w:tcPr>
            <w:tcW w:w="2261" w:type="dxa"/>
            <w:shd w:val="clear" w:color="auto" w:fill="A6A6A6" w:themeFill="background1" w:themeFillShade="A6"/>
          </w:tcPr>
          <w:p w14:paraId="36AAC7BA" w14:textId="721D6F41" w:rsidR="008E0C80" w:rsidRDefault="00FC7898" w:rsidP="008E0C80">
            <w:r>
              <w:t>L</w:t>
            </w:r>
            <w:r w:rsidR="008E0C80">
              <w:t xml:space="preserve">earning objective </w:t>
            </w:r>
          </w:p>
          <w:p w14:paraId="50BCFB44" w14:textId="629C54C8" w:rsidR="00FC7898" w:rsidRDefault="00FC7898" w:rsidP="00334388"/>
        </w:tc>
        <w:tc>
          <w:tcPr>
            <w:tcW w:w="2238" w:type="dxa"/>
          </w:tcPr>
          <w:p w14:paraId="375C37EE" w14:textId="0D246173" w:rsidR="001B064A" w:rsidRPr="00BD3026" w:rsidRDefault="001B064A" w:rsidP="001B064A">
            <w:pPr>
              <w:pStyle w:val="NormalWeb"/>
              <w:spacing w:before="0" w:beforeAutospacing="0" w:after="0" w:afterAutospacing="0"/>
              <w:rPr>
                <w:rFonts w:ascii="Calibri" w:hAnsi="Calibri" w:cs="Calibri"/>
                <w:sz w:val="18"/>
                <w:szCs w:val="18"/>
              </w:rPr>
            </w:pPr>
            <w:r>
              <w:rPr>
                <w:rFonts w:ascii="Calibri" w:hAnsi="Calibri" w:cs="Calibri"/>
                <w:sz w:val="18"/>
                <w:szCs w:val="18"/>
              </w:rPr>
              <w:t xml:space="preserve">To </w:t>
            </w:r>
            <w:r w:rsidRPr="00BD3026">
              <w:rPr>
                <w:rFonts w:ascii="Calibri" w:hAnsi="Calibri" w:cs="Calibri"/>
                <w:sz w:val="18"/>
                <w:szCs w:val="18"/>
              </w:rPr>
              <w:t>know how to place</w:t>
            </w:r>
            <w:r>
              <w:rPr>
                <w:rFonts w:ascii="Calibri" w:hAnsi="Calibri" w:cs="Calibri"/>
                <w:sz w:val="18"/>
                <w:szCs w:val="18"/>
              </w:rPr>
              <w:t xml:space="preserve"> the Anglo-Saxons time period on a timeline, looking at how this compares to other periods studied. </w:t>
            </w:r>
          </w:p>
          <w:p w14:paraId="7D005197" w14:textId="77777777" w:rsidR="00FC7898" w:rsidRDefault="00FC7898" w:rsidP="00334388">
            <w:pPr>
              <w:pStyle w:val="NormalWeb"/>
              <w:spacing w:before="0" w:beforeAutospacing="0" w:after="0" w:afterAutospacing="0"/>
            </w:pPr>
          </w:p>
        </w:tc>
        <w:tc>
          <w:tcPr>
            <w:tcW w:w="2238" w:type="dxa"/>
          </w:tcPr>
          <w:p w14:paraId="104711A8" w14:textId="6F15C82C" w:rsidR="00FC7898" w:rsidRDefault="00695C01" w:rsidP="00334388">
            <w:pPr>
              <w:jc w:val="center"/>
            </w:pPr>
            <w:r w:rsidRPr="00695C01">
              <w:rPr>
                <w:sz w:val="20"/>
              </w:rPr>
              <w:t xml:space="preserve">To know how to explain some of the reasons the Anglo-Saxons wanted to settle in Britain, using relevant historical information. </w:t>
            </w:r>
          </w:p>
        </w:tc>
        <w:tc>
          <w:tcPr>
            <w:tcW w:w="2237" w:type="dxa"/>
          </w:tcPr>
          <w:p w14:paraId="117D20FE" w14:textId="41A53914" w:rsidR="00FC7898" w:rsidRDefault="00695C01" w:rsidP="00334388">
            <w:pPr>
              <w:jc w:val="center"/>
            </w:pPr>
            <w:r w:rsidRPr="00695C01">
              <w:rPr>
                <w:sz w:val="20"/>
              </w:rPr>
              <w:t>To know how to explore a range of sources linked to what life might have been like in an Anglo-Saxon village.</w:t>
            </w:r>
          </w:p>
        </w:tc>
        <w:tc>
          <w:tcPr>
            <w:tcW w:w="2237" w:type="dxa"/>
          </w:tcPr>
          <w:p w14:paraId="08676447" w14:textId="2327F5B7" w:rsidR="00FC7898" w:rsidRDefault="00620A60" w:rsidP="00334388">
            <w:pPr>
              <w:jc w:val="center"/>
            </w:pPr>
            <w:r w:rsidRPr="00620A60">
              <w:rPr>
                <w:sz w:val="20"/>
              </w:rPr>
              <w:t>To know how to compare and contrast how Anglo-Saxon Britain was organises compared to modern day.</w:t>
            </w:r>
          </w:p>
        </w:tc>
        <w:tc>
          <w:tcPr>
            <w:tcW w:w="2237" w:type="dxa"/>
          </w:tcPr>
          <w:p w14:paraId="017EAD85" w14:textId="37F8F7C6" w:rsidR="00FC7898" w:rsidRDefault="00707DBF" w:rsidP="00334388">
            <w:pPr>
              <w:jc w:val="center"/>
            </w:pPr>
            <w:r w:rsidRPr="00707DBF">
              <w:rPr>
                <w:sz w:val="20"/>
              </w:rPr>
              <w:t>To know how to compare and contrast how Anglo-Saxons wrote things down, compared to other areas studied</w:t>
            </w:r>
            <w:r>
              <w:t xml:space="preserve">. </w:t>
            </w:r>
          </w:p>
        </w:tc>
        <w:tc>
          <w:tcPr>
            <w:tcW w:w="2237" w:type="dxa"/>
          </w:tcPr>
          <w:p w14:paraId="73D383DB" w14:textId="0312CDF3" w:rsidR="00FC7898" w:rsidRDefault="008E0C80" w:rsidP="00334388">
            <w:pPr>
              <w:jc w:val="center"/>
            </w:pPr>
            <w:r>
              <w:t>T</w:t>
            </w:r>
            <w:r w:rsidR="00707DBF">
              <w:t>o use sources and artefacts to learn about the mystery of Sutton Hoo</w:t>
            </w:r>
            <w:r>
              <w:t>,</w:t>
            </w:r>
            <w:r w:rsidR="00707DBF">
              <w:t xml:space="preserve">. </w:t>
            </w:r>
          </w:p>
        </w:tc>
      </w:tr>
      <w:tr w:rsidR="008E0C80" w14:paraId="63BE4467" w14:textId="77777777" w:rsidTr="00334388">
        <w:trPr>
          <w:trHeight w:val="586"/>
        </w:trPr>
        <w:tc>
          <w:tcPr>
            <w:tcW w:w="2261" w:type="dxa"/>
            <w:shd w:val="clear" w:color="auto" w:fill="A6A6A6" w:themeFill="background1" w:themeFillShade="A6"/>
          </w:tcPr>
          <w:p w14:paraId="2D005FB4" w14:textId="43060F0B" w:rsidR="008E0C80" w:rsidRDefault="008E0C80" w:rsidP="008E0C80">
            <w:r>
              <w:t xml:space="preserve">Revisit and review </w:t>
            </w:r>
          </w:p>
        </w:tc>
        <w:tc>
          <w:tcPr>
            <w:tcW w:w="2238" w:type="dxa"/>
          </w:tcPr>
          <w:p w14:paraId="02644FA4" w14:textId="43C857B9" w:rsidR="008E0C80" w:rsidRDefault="008E0C80" w:rsidP="001B064A">
            <w:pPr>
              <w:pStyle w:val="NormalWeb"/>
              <w:spacing w:before="0" w:beforeAutospacing="0" w:after="0" w:afterAutospacing="0"/>
              <w:rPr>
                <w:rFonts w:ascii="Calibri" w:hAnsi="Calibri" w:cs="Calibri"/>
                <w:sz w:val="18"/>
                <w:szCs w:val="18"/>
              </w:rPr>
            </w:pPr>
            <w:r>
              <w:rPr>
                <w:rFonts w:ascii="Calibri" w:hAnsi="Calibri" w:cs="Calibri"/>
                <w:sz w:val="18"/>
                <w:szCs w:val="18"/>
              </w:rPr>
              <w:t xml:space="preserve">What does chronological order mean? </w:t>
            </w:r>
          </w:p>
        </w:tc>
        <w:tc>
          <w:tcPr>
            <w:tcW w:w="2238" w:type="dxa"/>
          </w:tcPr>
          <w:p w14:paraId="5D4FF27C" w14:textId="39E64638" w:rsidR="008E0C80" w:rsidRPr="00695C01" w:rsidRDefault="008E0C80" w:rsidP="00334388">
            <w:pPr>
              <w:jc w:val="center"/>
              <w:rPr>
                <w:sz w:val="20"/>
              </w:rPr>
            </w:pPr>
            <w:r>
              <w:rPr>
                <w:sz w:val="20"/>
              </w:rPr>
              <w:t>What is an artefact?</w:t>
            </w:r>
          </w:p>
        </w:tc>
        <w:tc>
          <w:tcPr>
            <w:tcW w:w="2237" w:type="dxa"/>
          </w:tcPr>
          <w:p w14:paraId="5F1669D2" w14:textId="3BCC36B9" w:rsidR="008E0C80" w:rsidRPr="00695C01" w:rsidRDefault="008E0C80" w:rsidP="00334388">
            <w:pPr>
              <w:jc w:val="center"/>
              <w:rPr>
                <w:sz w:val="20"/>
              </w:rPr>
            </w:pPr>
            <w:r>
              <w:rPr>
                <w:sz w:val="20"/>
              </w:rPr>
              <w:t xml:space="preserve">Create a timeline of your life so far, ensuring it is in chronological order. </w:t>
            </w:r>
          </w:p>
        </w:tc>
        <w:tc>
          <w:tcPr>
            <w:tcW w:w="2237" w:type="dxa"/>
          </w:tcPr>
          <w:p w14:paraId="79E687E9" w14:textId="392D1C08" w:rsidR="008E0C80" w:rsidRPr="00620A60" w:rsidRDefault="008E0C80" w:rsidP="00334388">
            <w:pPr>
              <w:jc w:val="center"/>
              <w:rPr>
                <w:sz w:val="20"/>
              </w:rPr>
            </w:pPr>
            <w:r>
              <w:rPr>
                <w:sz w:val="20"/>
              </w:rPr>
              <w:t xml:space="preserve">Define the word ‘settlement’. </w:t>
            </w:r>
          </w:p>
        </w:tc>
        <w:tc>
          <w:tcPr>
            <w:tcW w:w="2237" w:type="dxa"/>
          </w:tcPr>
          <w:p w14:paraId="1BF8E1B2" w14:textId="38D39067" w:rsidR="008E0C80" w:rsidRPr="00707DBF" w:rsidRDefault="008E0C80" w:rsidP="00334388">
            <w:pPr>
              <w:jc w:val="center"/>
              <w:rPr>
                <w:sz w:val="20"/>
              </w:rPr>
            </w:pPr>
            <w:r>
              <w:rPr>
                <w:sz w:val="20"/>
              </w:rPr>
              <w:t xml:space="preserve">What does an archaeologist do? </w:t>
            </w:r>
          </w:p>
        </w:tc>
        <w:tc>
          <w:tcPr>
            <w:tcW w:w="2237" w:type="dxa"/>
          </w:tcPr>
          <w:p w14:paraId="35F71A71" w14:textId="27CE3D82" w:rsidR="008E0C80" w:rsidRDefault="008E0C80" w:rsidP="00334388">
            <w:pPr>
              <w:jc w:val="center"/>
            </w:pPr>
            <w:r>
              <w:t xml:space="preserve">What is a manuscript? </w:t>
            </w:r>
          </w:p>
        </w:tc>
      </w:tr>
      <w:tr w:rsidR="00986ECF" w14:paraId="5823B61A" w14:textId="77777777" w:rsidTr="00334388">
        <w:trPr>
          <w:trHeight w:val="586"/>
        </w:trPr>
        <w:tc>
          <w:tcPr>
            <w:tcW w:w="2261" w:type="dxa"/>
            <w:shd w:val="clear" w:color="auto" w:fill="A6A6A6" w:themeFill="background1" w:themeFillShade="A6"/>
          </w:tcPr>
          <w:p w14:paraId="2B367636" w14:textId="77777777" w:rsidR="00986ECF" w:rsidRDefault="00986ECF" w:rsidP="00986ECF">
            <w:r>
              <w:t xml:space="preserve">Key skills- how to achieve the LO </w:t>
            </w:r>
          </w:p>
          <w:p w14:paraId="00401B37" w14:textId="0301393C" w:rsidR="00986ECF" w:rsidRDefault="00986ECF" w:rsidP="00986ECF">
            <w:r w:rsidRPr="009E4B5A">
              <w:rPr>
                <w:sz w:val="20"/>
                <w:szCs w:val="20"/>
              </w:rPr>
              <w:t>(</w:t>
            </w:r>
            <w:r>
              <w:rPr>
                <w:sz w:val="20"/>
                <w:szCs w:val="20"/>
              </w:rPr>
              <w:t>disciplinary</w:t>
            </w:r>
            <w:r w:rsidRPr="009E4B5A">
              <w:rPr>
                <w:sz w:val="20"/>
                <w:szCs w:val="20"/>
              </w:rPr>
              <w:t xml:space="preserve"> knowledge)</w:t>
            </w:r>
          </w:p>
        </w:tc>
        <w:tc>
          <w:tcPr>
            <w:tcW w:w="2238" w:type="dxa"/>
          </w:tcPr>
          <w:p w14:paraId="7B1B375B" w14:textId="77777777" w:rsidR="00986ECF" w:rsidRDefault="00986ECF" w:rsidP="00986ECF">
            <w:pPr>
              <w:pStyle w:val="NormalWeb"/>
              <w:spacing w:before="0" w:beforeAutospacing="0" w:after="0" w:afterAutospacing="0"/>
              <w:rPr>
                <w:rFonts w:ascii="Calibri" w:hAnsi="Calibri" w:cs="Calibri"/>
                <w:sz w:val="18"/>
                <w:szCs w:val="18"/>
              </w:rPr>
            </w:pPr>
            <w:r>
              <w:rPr>
                <w:rFonts w:ascii="Calibri" w:hAnsi="Calibri" w:cs="Calibri"/>
                <w:sz w:val="18"/>
                <w:szCs w:val="18"/>
              </w:rPr>
              <w:t xml:space="preserve">A timeline is a way of visually sequencing events in chronological order. </w:t>
            </w:r>
          </w:p>
          <w:p w14:paraId="5E278EC0" w14:textId="77777777" w:rsidR="00986ECF" w:rsidRDefault="00986ECF" w:rsidP="00986ECF">
            <w:pPr>
              <w:pStyle w:val="NormalWeb"/>
              <w:spacing w:before="0" w:beforeAutospacing="0" w:after="0" w:afterAutospacing="0"/>
              <w:rPr>
                <w:rFonts w:ascii="Calibri" w:hAnsi="Calibri" w:cs="Calibri"/>
                <w:sz w:val="18"/>
                <w:szCs w:val="18"/>
              </w:rPr>
            </w:pPr>
          </w:p>
          <w:p w14:paraId="2E9C3CC9" w14:textId="77777777" w:rsidR="00986ECF" w:rsidRDefault="00986ECF" w:rsidP="00986ECF">
            <w:pPr>
              <w:pStyle w:val="NormalWeb"/>
              <w:spacing w:before="0" w:beforeAutospacing="0" w:after="0" w:afterAutospacing="0"/>
              <w:rPr>
                <w:rFonts w:ascii="Calibri" w:hAnsi="Calibri" w:cs="Calibri"/>
                <w:sz w:val="18"/>
                <w:szCs w:val="18"/>
              </w:rPr>
            </w:pPr>
            <w:r>
              <w:rPr>
                <w:rFonts w:ascii="Calibri" w:hAnsi="Calibri" w:cs="Calibri"/>
                <w:sz w:val="18"/>
                <w:szCs w:val="18"/>
              </w:rPr>
              <w:t xml:space="preserve">Chronological order means listing events in the order that they happened over time. </w:t>
            </w:r>
          </w:p>
          <w:p w14:paraId="3AD4A71D" w14:textId="77777777" w:rsidR="00986ECF" w:rsidRDefault="00986ECF" w:rsidP="00986ECF">
            <w:pPr>
              <w:pStyle w:val="NormalWeb"/>
              <w:spacing w:before="0" w:beforeAutospacing="0" w:after="0" w:afterAutospacing="0"/>
              <w:rPr>
                <w:rFonts w:ascii="Calibri" w:hAnsi="Calibri" w:cs="Calibri"/>
                <w:sz w:val="18"/>
                <w:szCs w:val="18"/>
              </w:rPr>
            </w:pPr>
          </w:p>
          <w:p w14:paraId="0B1BD0F1" w14:textId="77777777" w:rsidR="00986ECF" w:rsidRDefault="00986ECF" w:rsidP="00986ECF">
            <w:pPr>
              <w:jc w:val="center"/>
              <w:rPr>
                <w:rFonts w:ascii="Calibri" w:hAnsi="Calibri" w:cs="Calibri"/>
                <w:sz w:val="18"/>
                <w:szCs w:val="18"/>
              </w:rPr>
            </w:pPr>
            <w:r>
              <w:rPr>
                <w:rFonts w:ascii="Calibri" w:hAnsi="Calibri" w:cs="Calibri"/>
                <w:sz w:val="18"/>
                <w:szCs w:val="18"/>
              </w:rPr>
              <w:t>A time period refers to a specific section from the past, usually marked by significant events, shared characteristics or a common theme.</w:t>
            </w:r>
          </w:p>
          <w:p w14:paraId="452B5304" w14:textId="77777777" w:rsidR="00986ECF" w:rsidRDefault="00986ECF" w:rsidP="00986ECF">
            <w:pPr>
              <w:jc w:val="center"/>
              <w:rPr>
                <w:rFonts w:ascii="Calibri" w:hAnsi="Calibri" w:cs="Calibri"/>
                <w:sz w:val="20"/>
                <w:szCs w:val="18"/>
              </w:rPr>
            </w:pPr>
          </w:p>
          <w:p w14:paraId="2A1C9367" w14:textId="77777777" w:rsidR="00986ECF" w:rsidRDefault="00986ECF" w:rsidP="00986ECF">
            <w:pPr>
              <w:jc w:val="center"/>
              <w:rPr>
                <w:rFonts w:ascii="Calibri" w:hAnsi="Calibri" w:cs="Calibri"/>
                <w:sz w:val="20"/>
                <w:szCs w:val="18"/>
              </w:rPr>
            </w:pPr>
            <w:r>
              <w:rPr>
                <w:rFonts w:ascii="Calibri" w:hAnsi="Calibri" w:cs="Calibri"/>
                <w:sz w:val="20"/>
                <w:szCs w:val="18"/>
              </w:rPr>
              <w:t>BCE= Before Common Era</w:t>
            </w:r>
          </w:p>
          <w:p w14:paraId="3660C614" w14:textId="254F8CD1" w:rsidR="00986ECF" w:rsidRDefault="00986ECF" w:rsidP="00986ECF">
            <w:pPr>
              <w:pStyle w:val="NormalWeb"/>
              <w:spacing w:before="0" w:beforeAutospacing="0" w:after="0" w:afterAutospacing="0"/>
              <w:rPr>
                <w:rFonts w:ascii="Calibri" w:hAnsi="Calibri" w:cs="Calibri"/>
                <w:sz w:val="18"/>
                <w:szCs w:val="18"/>
              </w:rPr>
            </w:pPr>
            <w:r>
              <w:rPr>
                <w:rFonts w:ascii="Calibri" w:hAnsi="Calibri" w:cs="Calibri"/>
                <w:sz w:val="20"/>
                <w:szCs w:val="18"/>
              </w:rPr>
              <w:t>CE= Common Era</w:t>
            </w:r>
          </w:p>
        </w:tc>
        <w:tc>
          <w:tcPr>
            <w:tcW w:w="2238" w:type="dxa"/>
          </w:tcPr>
          <w:p w14:paraId="42587CA0" w14:textId="77777777" w:rsidR="00986ECF" w:rsidRDefault="00986ECF" w:rsidP="00986ECF">
            <w:pPr>
              <w:jc w:val="center"/>
              <w:rPr>
                <w:sz w:val="21"/>
              </w:rPr>
            </w:pPr>
            <w:r>
              <w:rPr>
                <w:sz w:val="21"/>
              </w:rPr>
              <w:t xml:space="preserve">A primary source is an original piece of evidence from a period of history. It was made during the time being studied. </w:t>
            </w:r>
          </w:p>
          <w:p w14:paraId="57B1E5CF" w14:textId="77777777" w:rsidR="00986ECF" w:rsidRDefault="00986ECF" w:rsidP="00986ECF">
            <w:pPr>
              <w:jc w:val="center"/>
            </w:pPr>
          </w:p>
          <w:p w14:paraId="5ECA0E50" w14:textId="77777777" w:rsidR="00986ECF" w:rsidRPr="000C5B2B" w:rsidRDefault="00986ECF" w:rsidP="00986ECF">
            <w:pPr>
              <w:rPr>
                <w:sz w:val="16"/>
                <w:szCs w:val="18"/>
              </w:rPr>
            </w:pPr>
            <w:r w:rsidRPr="000C5B2B">
              <w:rPr>
                <w:sz w:val="22"/>
              </w:rPr>
              <w:t xml:space="preserve">A secondary source is information </w:t>
            </w:r>
            <w:r>
              <w:rPr>
                <w:sz w:val="22"/>
              </w:rPr>
              <w:t>recounted or described from another’s view. It is made after the time period being studied.</w:t>
            </w:r>
          </w:p>
          <w:p w14:paraId="08940448" w14:textId="77777777" w:rsidR="00986ECF" w:rsidRDefault="00986ECF" w:rsidP="00986ECF">
            <w:pPr>
              <w:jc w:val="center"/>
              <w:rPr>
                <w:sz w:val="20"/>
              </w:rPr>
            </w:pPr>
          </w:p>
          <w:p w14:paraId="399BB07A" w14:textId="725E03DF" w:rsidR="00986ECF" w:rsidRPr="00695C01" w:rsidRDefault="00986ECF" w:rsidP="00986ECF">
            <w:pPr>
              <w:jc w:val="center"/>
              <w:rPr>
                <w:sz w:val="20"/>
              </w:rPr>
            </w:pPr>
            <w:r>
              <w:rPr>
                <w:sz w:val="20"/>
              </w:rPr>
              <w:t xml:space="preserve">Informed responses should involve thoughtful selection of relevant historical information. </w:t>
            </w:r>
          </w:p>
        </w:tc>
        <w:tc>
          <w:tcPr>
            <w:tcW w:w="2237" w:type="dxa"/>
          </w:tcPr>
          <w:p w14:paraId="2D8C1360" w14:textId="77777777" w:rsidR="00986ECF" w:rsidRDefault="00986ECF" w:rsidP="00986ECF">
            <w:pPr>
              <w:jc w:val="center"/>
              <w:rPr>
                <w:sz w:val="21"/>
              </w:rPr>
            </w:pPr>
            <w:r>
              <w:rPr>
                <w:sz w:val="21"/>
              </w:rPr>
              <w:t xml:space="preserve">A primary source is an original piece of evidence from a period of history. It was made during the time being studied. </w:t>
            </w:r>
          </w:p>
          <w:p w14:paraId="71D02369" w14:textId="77777777" w:rsidR="00986ECF" w:rsidRDefault="00986ECF" w:rsidP="00986ECF">
            <w:pPr>
              <w:jc w:val="center"/>
            </w:pPr>
          </w:p>
          <w:p w14:paraId="58EB75AB" w14:textId="77777777" w:rsidR="00986ECF" w:rsidRPr="000C5B2B" w:rsidRDefault="00986ECF" w:rsidP="00986ECF">
            <w:pPr>
              <w:rPr>
                <w:sz w:val="16"/>
                <w:szCs w:val="18"/>
              </w:rPr>
            </w:pPr>
            <w:r w:rsidRPr="000C5B2B">
              <w:rPr>
                <w:sz w:val="22"/>
              </w:rPr>
              <w:t xml:space="preserve">A secondary source is information </w:t>
            </w:r>
            <w:r>
              <w:rPr>
                <w:sz w:val="22"/>
              </w:rPr>
              <w:t>recounted or described from another’s view. It is made after the time period being studied.</w:t>
            </w:r>
          </w:p>
          <w:p w14:paraId="5C0E0B25" w14:textId="77777777" w:rsidR="00986ECF" w:rsidRDefault="00986ECF" w:rsidP="00986ECF">
            <w:pPr>
              <w:jc w:val="center"/>
              <w:rPr>
                <w:sz w:val="20"/>
              </w:rPr>
            </w:pPr>
          </w:p>
          <w:p w14:paraId="21CE651B" w14:textId="77777777" w:rsidR="00986ECF" w:rsidRDefault="00986ECF" w:rsidP="00986ECF">
            <w:pPr>
              <w:jc w:val="center"/>
              <w:rPr>
                <w:sz w:val="20"/>
              </w:rPr>
            </w:pPr>
          </w:p>
          <w:p w14:paraId="24CE1DED" w14:textId="06098E69" w:rsidR="00986ECF" w:rsidRPr="00695C01" w:rsidRDefault="00986ECF" w:rsidP="00986ECF">
            <w:pPr>
              <w:jc w:val="center"/>
              <w:rPr>
                <w:sz w:val="20"/>
              </w:rPr>
            </w:pPr>
            <w:r>
              <w:rPr>
                <w:sz w:val="20"/>
              </w:rPr>
              <w:t>An artefact is an object made by people in the past that provides information about their lives, culture and society.</w:t>
            </w:r>
          </w:p>
        </w:tc>
        <w:tc>
          <w:tcPr>
            <w:tcW w:w="2237" w:type="dxa"/>
          </w:tcPr>
          <w:p w14:paraId="40B1F5B5" w14:textId="77777777" w:rsidR="00986ECF" w:rsidRDefault="001B2E48" w:rsidP="00986ECF">
            <w:pPr>
              <w:jc w:val="center"/>
              <w:rPr>
                <w:sz w:val="20"/>
              </w:rPr>
            </w:pPr>
            <w:r>
              <w:rPr>
                <w:sz w:val="20"/>
              </w:rPr>
              <w:t>Compare and contrast means identifying and analysing both the similarities and differences between different historical periods, events or people.</w:t>
            </w:r>
          </w:p>
          <w:p w14:paraId="605EC935" w14:textId="77777777" w:rsidR="001B2E48" w:rsidRDefault="001B2E48" w:rsidP="00986ECF">
            <w:pPr>
              <w:jc w:val="center"/>
              <w:rPr>
                <w:sz w:val="20"/>
              </w:rPr>
            </w:pPr>
          </w:p>
          <w:p w14:paraId="2F59E6CC" w14:textId="77777777" w:rsidR="001B2E48" w:rsidRDefault="001B2E48" w:rsidP="001B2E48">
            <w:pPr>
              <w:jc w:val="center"/>
              <w:rPr>
                <w:sz w:val="21"/>
              </w:rPr>
            </w:pPr>
            <w:r>
              <w:rPr>
                <w:sz w:val="21"/>
              </w:rPr>
              <w:t xml:space="preserve">A primary source is an original piece of evidence from a period of history. It was made during the time being studied. </w:t>
            </w:r>
          </w:p>
          <w:p w14:paraId="26F7F335" w14:textId="77777777" w:rsidR="001B2E48" w:rsidRDefault="001B2E48" w:rsidP="001B2E48">
            <w:pPr>
              <w:jc w:val="center"/>
            </w:pPr>
          </w:p>
          <w:p w14:paraId="1139FC97" w14:textId="77777777" w:rsidR="001B2E48" w:rsidRPr="000C5B2B" w:rsidRDefault="001B2E48" w:rsidP="001B2E48">
            <w:pPr>
              <w:rPr>
                <w:sz w:val="16"/>
                <w:szCs w:val="18"/>
              </w:rPr>
            </w:pPr>
            <w:r w:rsidRPr="000C5B2B">
              <w:rPr>
                <w:sz w:val="22"/>
              </w:rPr>
              <w:t xml:space="preserve">A secondary source is information </w:t>
            </w:r>
            <w:r>
              <w:rPr>
                <w:sz w:val="22"/>
              </w:rPr>
              <w:t>recounted or described from another’s view. It is made after the time period being studied.</w:t>
            </w:r>
          </w:p>
          <w:p w14:paraId="125ECC44" w14:textId="062BFB92" w:rsidR="001B2E48" w:rsidRPr="00620A60" w:rsidRDefault="001B2E48" w:rsidP="00986ECF">
            <w:pPr>
              <w:jc w:val="center"/>
              <w:rPr>
                <w:sz w:val="20"/>
              </w:rPr>
            </w:pPr>
          </w:p>
        </w:tc>
        <w:tc>
          <w:tcPr>
            <w:tcW w:w="2237" w:type="dxa"/>
          </w:tcPr>
          <w:p w14:paraId="12BFC31A" w14:textId="2EB90922" w:rsidR="001B2E48" w:rsidRDefault="001B2E48" w:rsidP="001B2E48">
            <w:pPr>
              <w:jc w:val="center"/>
              <w:rPr>
                <w:sz w:val="20"/>
              </w:rPr>
            </w:pPr>
            <w:r>
              <w:rPr>
                <w:sz w:val="20"/>
              </w:rPr>
              <w:t>Compare and contrast means identifying and analysing both the similarities and differences between different historical periods, events or people.</w:t>
            </w:r>
          </w:p>
          <w:p w14:paraId="0BA026DC" w14:textId="19FF80AB" w:rsidR="001B2E48" w:rsidRDefault="001B2E48" w:rsidP="001B2E48">
            <w:pPr>
              <w:jc w:val="center"/>
              <w:rPr>
                <w:sz w:val="20"/>
              </w:rPr>
            </w:pPr>
          </w:p>
          <w:p w14:paraId="35D34B5B" w14:textId="1675CF82" w:rsidR="001B2E48" w:rsidRDefault="001B2E48" w:rsidP="001B2E48">
            <w:pPr>
              <w:pStyle w:val="NormalWeb"/>
              <w:spacing w:before="0" w:beforeAutospacing="0" w:after="0" w:afterAutospacing="0"/>
              <w:rPr>
                <w:rFonts w:ascii="Calibri" w:hAnsi="Calibri" w:cs="Calibri"/>
                <w:sz w:val="18"/>
                <w:szCs w:val="18"/>
              </w:rPr>
            </w:pPr>
            <w:r>
              <w:rPr>
                <w:rFonts w:ascii="Calibri" w:hAnsi="Calibri" w:cs="Calibri"/>
                <w:sz w:val="18"/>
                <w:szCs w:val="18"/>
              </w:rPr>
              <w:t xml:space="preserve">A timeline is a way of visually sequencing events in chronological order. </w:t>
            </w:r>
          </w:p>
          <w:p w14:paraId="40A66E24" w14:textId="4BDC3298" w:rsidR="001B2E48" w:rsidRDefault="001B2E48" w:rsidP="001B2E48">
            <w:pPr>
              <w:pStyle w:val="NormalWeb"/>
              <w:spacing w:before="0" w:beforeAutospacing="0" w:after="0" w:afterAutospacing="0"/>
              <w:rPr>
                <w:rFonts w:ascii="Calibri" w:hAnsi="Calibri" w:cs="Calibri"/>
                <w:sz w:val="18"/>
                <w:szCs w:val="18"/>
              </w:rPr>
            </w:pPr>
          </w:p>
          <w:p w14:paraId="598DD10D" w14:textId="3099C5C7" w:rsidR="001B2E48" w:rsidRDefault="001B2E48" w:rsidP="001B2E48">
            <w:pPr>
              <w:pStyle w:val="NormalWeb"/>
              <w:spacing w:before="0" w:beforeAutospacing="0" w:after="0" w:afterAutospacing="0"/>
              <w:rPr>
                <w:rFonts w:ascii="Calibri" w:hAnsi="Calibri" w:cs="Calibri"/>
                <w:sz w:val="18"/>
                <w:szCs w:val="18"/>
              </w:rPr>
            </w:pPr>
          </w:p>
          <w:p w14:paraId="75CBFB1D" w14:textId="77777777" w:rsidR="001B2E48" w:rsidRDefault="001B2E48" w:rsidP="001B2E48">
            <w:pPr>
              <w:jc w:val="center"/>
              <w:rPr>
                <w:rFonts w:ascii="Calibri" w:hAnsi="Calibri" w:cs="Calibri"/>
                <w:sz w:val="18"/>
                <w:szCs w:val="18"/>
              </w:rPr>
            </w:pPr>
            <w:r>
              <w:rPr>
                <w:rFonts w:ascii="Calibri" w:hAnsi="Calibri" w:cs="Calibri"/>
                <w:sz w:val="18"/>
                <w:szCs w:val="18"/>
              </w:rPr>
              <w:t>A time period refers to a specific section from the past, usually marked by significant events, shared characteristics or a common theme.</w:t>
            </w:r>
          </w:p>
          <w:p w14:paraId="164525E8" w14:textId="77777777" w:rsidR="001B2E48" w:rsidRDefault="001B2E48" w:rsidP="001B2E48">
            <w:pPr>
              <w:pStyle w:val="NormalWeb"/>
              <w:spacing w:before="0" w:beforeAutospacing="0" w:after="0" w:afterAutospacing="0"/>
              <w:rPr>
                <w:rFonts w:ascii="Calibri" w:hAnsi="Calibri" w:cs="Calibri"/>
                <w:sz w:val="18"/>
                <w:szCs w:val="18"/>
              </w:rPr>
            </w:pPr>
          </w:p>
          <w:p w14:paraId="79F7E32E" w14:textId="77777777" w:rsidR="001B2E48" w:rsidRDefault="001B2E48" w:rsidP="001B2E48">
            <w:pPr>
              <w:jc w:val="center"/>
              <w:rPr>
                <w:sz w:val="20"/>
              </w:rPr>
            </w:pPr>
          </w:p>
          <w:p w14:paraId="59CF04E6" w14:textId="77777777" w:rsidR="00986ECF" w:rsidRPr="00707DBF" w:rsidRDefault="00986ECF" w:rsidP="00986ECF">
            <w:pPr>
              <w:jc w:val="center"/>
              <w:rPr>
                <w:sz w:val="20"/>
              </w:rPr>
            </w:pPr>
          </w:p>
        </w:tc>
        <w:tc>
          <w:tcPr>
            <w:tcW w:w="2237" w:type="dxa"/>
          </w:tcPr>
          <w:p w14:paraId="01E4E477" w14:textId="77777777" w:rsidR="001B2E48" w:rsidRDefault="001B2E48" w:rsidP="001B2E48">
            <w:pPr>
              <w:jc w:val="center"/>
              <w:rPr>
                <w:sz w:val="21"/>
              </w:rPr>
            </w:pPr>
            <w:r>
              <w:rPr>
                <w:sz w:val="21"/>
              </w:rPr>
              <w:t xml:space="preserve">A primary source is an original piece of evidence from a period of history. It was made during the time being studied. </w:t>
            </w:r>
          </w:p>
          <w:p w14:paraId="451D62ED" w14:textId="77777777" w:rsidR="001B2E48" w:rsidRDefault="001B2E48" w:rsidP="001B2E48">
            <w:pPr>
              <w:jc w:val="center"/>
            </w:pPr>
          </w:p>
          <w:p w14:paraId="1368F2B2" w14:textId="77777777" w:rsidR="001B2E48" w:rsidRPr="000C5B2B" w:rsidRDefault="001B2E48" w:rsidP="001B2E48">
            <w:pPr>
              <w:rPr>
                <w:sz w:val="16"/>
                <w:szCs w:val="18"/>
              </w:rPr>
            </w:pPr>
            <w:r w:rsidRPr="000C5B2B">
              <w:rPr>
                <w:sz w:val="22"/>
              </w:rPr>
              <w:t xml:space="preserve">A secondary source is information </w:t>
            </w:r>
            <w:r>
              <w:rPr>
                <w:sz w:val="22"/>
              </w:rPr>
              <w:t>recounted or described from another’s view. It is made after the time period being studied.</w:t>
            </w:r>
          </w:p>
          <w:p w14:paraId="3C3363EA" w14:textId="77777777" w:rsidR="001B2E48" w:rsidRDefault="001B2E48" w:rsidP="001B2E48">
            <w:pPr>
              <w:jc w:val="center"/>
              <w:rPr>
                <w:sz w:val="20"/>
              </w:rPr>
            </w:pPr>
          </w:p>
          <w:p w14:paraId="1A8CEC44" w14:textId="77777777" w:rsidR="001B2E48" w:rsidRDefault="001B2E48" w:rsidP="001B2E48">
            <w:pPr>
              <w:jc w:val="center"/>
              <w:rPr>
                <w:sz w:val="20"/>
              </w:rPr>
            </w:pPr>
          </w:p>
          <w:p w14:paraId="07A9B907" w14:textId="77777777" w:rsidR="00986ECF" w:rsidRDefault="001B2E48" w:rsidP="001B2E48">
            <w:pPr>
              <w:jc w:val="center"/>
              <w:rPr>
                <w:sz w:val="20"/>
              </w:rPr>
            </w:pPr>
            <w:r>
              <w:rPr>
                <w:sz w:val="20"/>
              </w:rPr>
              <w:t>An artefact is an object made by people in the past that provides information about their lives, culture and society.</w:t>
            </w:r>
          </w:p>
          <w:p w14:paraId="51A8BAE5" w14:textId="77777777" w:rsidR="001B2E48" w:rsidRDefault="001B2E48" w:rsidP="001B2E48">
            <w:pPr>
              <w:jc w:val="center"/>
            </w:pPr>
          </w:p>
          <w:p w14:paraId="75FBCE3B" w14:textId="63A4D417" w:rsidR="001B2E48" w:rsidRDefault="001B2E48" w:rsidP="001B2E48">
            <w:pPr>
              <w:jc w:val="center"/>
            </w:pPr>
            <w:r>
              <w:t xml:space="preserve">Deduction refers to the skill of drawing logical conclusions about the past based on evidence provided, like </w:t>
            </w:r>
            <w:r>
              <w:lastRenderedPageBreak/>
              <w:t xml:space="preserve">historical documents, artefacts or pictures. </w:t>
            </w:r>
          </w:p>
        </w:tc>
      </w:tr>
      <w:tr w:rsidR="00986ECF" w14:paraId="405F038F" w14:textId="77777777" w:rsidTr="00334388">
        <w:trPr>
          <w:trHeight w:val="586"/>
        </w:trPr>
        <w:tc>
          <w:tcPr>
            <w:tcW w:w="2261" w:type="dxa"/>
            <w:shd w:val="clear" w:color="auto" w:fill="A6A6A6" w:themeFill="background1" w:themeFillShade="A6"/>
          </w:tcPr>
          <w:p w14:paraId="1C44EDA6" w14:textId="77777777" w:rsidR="00986ECF" w:rsidRDefault="00986ECF" w:rsidP="00986ECF">
            <w:r>
              <w:lastRenderedPageBreak/>
              <w:t xml:space="preserve">Key skills- how to achieve the LO </w:t>
            </w:r>
          </w:p>
          <w:p w14:paraId="1B5DAE0F" w14:textId="77777777" w:rsidR="00986ECF" w:rsidRDefault="00986ECF" w:rsidP="00986ECF">
            <w:r w:rsidRPr="009E4B5A">
              <w:rPr>
                <w:sz w:val="20"/>
                <w:szCs w:val="20"/>
              </w:rPr>
              <w:t>(</w:t>
            </w:r>
            <w:r>
              <w:rPr>
                <w:sz w:val="20"/>
                <w:szCs w:val="20"/>
              </w:rPr>
              <w:t>substantive</w:t>
            </w:r>
            <w:r w:rsidRPr="009E4B5A">
              <w:rPr>
                <w:sz w:val="20"/>
                <w:szCs w:val="20"/>
              </w:rPr>
              <w:t xml:space="preserve"> knowledge)</w:t>
            </w:r>
          </w:p>
        </w:tc>
        <w:tc>
          <w:tcPr>
            <w:tcW w:w="2238" w:type="dxa"/>
          </w:tcPr>
          <w:p w14:paraId="6062EC46" w14:textId="7C1B73F1" w:rsidR="00986ECF" w:rsidRPr="00334388" w:rsidRDefault="00986ECF" w:rsidP="00986ECF">
            <w:pPr>
              <w:jc w:val="center"/>
              <w:rPr>
                <w:sz w:val="18"/>
              </w:rPr>
            </w:pPr>
            <w:r>
              <w:rPr>
                <w:sz w:val="18"/>
              </w:rPr>
              <w:t>Around 40CE</w:t>
            </w:r>
            <w:r w:rsidRPr="00334388">
              <w:rPr>
                <w:sz w:val="18"/>
              </w:rPr>
              <w:t>, the Romans that had been ruling in Britain left. This meant that the strong armies who had been fending off foreign invaders were no longer there and the invasion attempts by tribes from different places became successful.</w:t>
            </w:r>
          </w:p>
          <w:p w14:paraId="4E0F35A9" w14:textId="77777777" w:rsidR="00986ECF" w:rsidRPr="00334388" w:rsidRDefault="00986ECF" w:rsidP="00986ECF">
            <w:pPr>
              <w:jc w:val="center"/>
              <w:rPr>
                <w:sz w:val="18"/>
              </w:rPr>
            </w:pPr>
            <w:r w:rsidRPr="00334388">
              <w:rPr>
                <w:sz w:val="18"/>
              </w:rPr>
              <w:t>New invaders arrived and began to settle in Britain. Collectively these new settlers became known as the Anglo-Saxons, although the tribes came from a number of different countries. Many wanted to leave their own countries because of flooding.</w:t>
            </w:r>
          </w:p>
          <w:p w14:paraId="73EB2420" w14:textId="77777777" w:rsidR="00986ECF" w:rsidRPr="00334388" w:rsidRDefault="00986ECF" w:rsidP="00986ECF">
            <w:pPr>
              <w:jc w:val="center"/>
              <w:rPr>
                <w:sz w:val="18"/>
                <w:szCs w:val="18"/>
              </w:rPr>
            </w:pPr>
            <w:r w:rsidRPr="00334388">
              <w:rPr>
                <w:sz w:val="18"/>
              </w:rPr>
              <w:t xml:space="preserve"> </w:t>
            </w:r>
          </w:p>
          <w:p w14:paraId="1ED5E60C" w14:textId="77777777" w:rsidR="00986ECF" w:rsidRPr="00334388" w:rsidRDefault="00986ECF" w:rsidP="00986ECF">
            <w:pPr>
              <w:jc w:val="center"/>
              <w:rPr>
                <w:sz w:val="18"/>
                <w:szCs w:val="18"/>
              </w:rPr>
            </w:pPr>
          </w:p>
          <w:p w14:paraId="0EE72F1B" w14:textId="77777777" w:rsidR="00986ECF" w:rsidRPr="00334388" w:rsidRDefault="00986ECF" w:rsidP="00986ECF">
            <w:pPr>
              <w:jc w:val="center"/>
              <w:rPr>
                <w:sz w:val="18"/>
              </w:rPr>
            </w:pPr>
          </w:p>
        </w:tc>
        <w:tc>
          <w:tcPr>
            <w:tcW w:w="2238" w:type="dxa"/>
          </w:tcPr>
          <w:p w14:paraId="3D32ADE9" w14:textId="3B7A2F8B" w:rsidR="00986ECF" w:rsidRDefault="00986ECF" w:rsidP="00986ECF">
            <w:pPr>
              <w:rPr>
                <w:sz w:val="18"/>
              </w:rPr>
            </w:pPr>
            <w:r w:rsidRPr="00334388">
              <w:rPr>
                <w:sz w:val="18"/>
              </w:rPr>
              <w:t>There were lots of reasons that the Anglo-Saxons wanted to be settlers in Britain. Some of the reasons were pull factors, that ‘pulled’ them to the new land because of good things about Britain.</w:t>
            </w:r>
          </w:p>
          <w:p w14:paraId="71D6F221" w14:textId="77777777" w:rsidR="00986ECF" w:rsidRPr="00334388" w:rsidRDefault="00986ECF" w:rsidP="00986ECF">
            <w:pPr>
              <w:rPr>
                <w:sz w:val="18"/>
              </w:rPr>
            </w:pPr>
            <w:r w:rsidRPr="00334388">
              <w:rPr>
                <w:sz w:val="18"/>
              </w:rPr>
              <w:t>Others were push factors, that ‘pushed’ them away from their own countries and made them want to find new places to live.</w:t>
            </w:r>
          </w:p>
          <w:p w14:paraId="3AC2A4C6" w14:textId="77777777" w:rsidR="00986ECF" w:rsidRPr="00334388" w:rsidRDefault="00986ECF" w:rsidP="00986ECF">
            <w:pPr>
              <w:rPr>
                <w:sz w:val="18"/>
              </w:rPr>
            </w:pPr>
          </w:p>
          <w:p w14:paraId="613F0F5A" w14:textId="77777777" w:rsidR="00986ECF" w:rsidRDefault="00986ECF" w:rsidP="00986ECF"/>
        </w:tc>
        <w:tc>
          <w:tcPr>
            <w:tcW w:w="2237" w:type="dxa"/>
          </w:tcPr>
          <w:p w14:paraId="3AD86996" w14:textId="77777777" w:rsidR="00986ECF" w:rsidRPr="00FC19A6" w:rsidRDefault="00986ECF" w:rsidP="00986ECF">
            <w:pPr>
              <w:jc w:val="center"/>
              <w:rPr>
                <w:sz w:val="18"/>
                <w:szCs w:val="18"/>
              </w:rPr>
            </w:pPr>
            <w:r w:rsidRPr="00FC19A6">
              <w:rPr>
                <w:sz w:val="18"/>
                <w:szCs w:val="18"/>
              </w:rPr>
              <w:t xml:space="preserve">When the Anglo-Saxons arrived in Britain, most of the land was covered in forest that would need to be chopped down to make space for villages and settlements. </w:t>
            </w:r>
          </w:p>
          <w:p w14:paraId="1B57840C" w14:textId="77777777" w:rsidR="00986ECF" w:rsidRPr="00FC19A6" w:rsidRDefault="00986ECF" w:rsidP="00986ECF">
            <w:pPr>
              <w:jc w:val="center"/>
              <w:rPr>
                <w:sz w:val="18"/>
                <w:szCs w:val="18"/>
              </w:rPr>
            </w:pPr>
            <w:r w:rsidRPr="00FC19A6">
              <w:rPr>
                <w:sz w:val="18"/>
                <w:szCs w:val="18"/>
              </w:rPr>
              <w:t>Before the invaders arrived, there were only a few thousand people living in Britain, whereas today the population is over 65 million and increasing all the time.</w:t>
            </w:r>
          </w:p>
          <w:p w14:paraId="4B3CCACF" w14:textId="77777777" w:rsidR="00986ECF" w:rsidRPr="00113F17" w:rsidRDefault="00986ECF" w:rsidP="00986ECF">
            <w:pPr>
              <w:jc w:val="center"/>
              <w:rPr>
                <w:sz w:val="18"/>
                <w:szCs w:val="18"/>
              </w:rPr>
            </w:pPr>
          </w:p>
        </w:tc>
        <w:tc>
          <w:tcPr>
            <w:tcW w:w="2237" w:type="dxa"/>
          </w:tcPr>
          <w:p w14:paraId="4D1ED1F0" w14:textId="77777777" w:rsidR="00986ECF" w:rsidRPr="006E1C59" w:rsidRDefault="00986ECF" w:rsidP="00986ECF">
            <w:pPr>
              <w:jc w:val="center"/>
              <w:rPr>
                <w:sz w:val="18"/>
              </w:rPr>
            </w:pPr>
            <w:r w:rsidRPr="006E1C59">
              <w:rPr>
                <w:sz w:val="18"/>
              </w:rPr>
              <w:t>Women wore an ankle-length linen dress with long sleeves. Over the top they would wear a tunic tied at the waist and fastened over the shoulders with brooches. Sometimes they would also wear a cloak over the top. Shoes would have been made out of leather.</w:t>
            </w:r>
          </w:p>
          <w:p w14:paraId="3268B3C3" w14:textId="77777777" w:rsidR="00986ECF" w:rsidRPr="006E1C59" w:rsidRDefault="00986ECF" w:rsidP="00986ECF">
            <w:pPr>
              <w:jc w:val="center"/>
              <w:rPr>
                <w:sz w:val="18"/>
              </w:rPr>
            </w:pPr>
            <w:r w:rsidRPr="006E1C59">
              <w:rPr>
                <w:sz w:val="18"/>
              </w:rPr>
              <w:t>They would wear a belt on which they could fasten various items they might need, like a purse or tools. After Christianity became popular in Britain many women also started to wear head coverings as part of their religion. Jewellery was very popular.</w:t>
            </w:r>
          </w:p>
          <w:p w14:paraId="763D3C3D" w14:textId="77777777" w:rsidR="00986ECF" w:rsidRPr="006E1C59" w:rsidRDefault="00986ECF" w:rsidP="00986ECF">
            <w:pPr>
              <w:jc w:val="center"/>
              <w:rPr>
                <w:sz w:val="18"/>
              </w:rPr>
            </w:pPr>
          </w:p>
        </w:tc>
        <w:tc>
          <w:tcPr>
            <w:tcW w:w="2237" w:type="dxa"/>
          </w:tcPr>
          <w:p w14:paraId="6614A291" w14:textId="77777777" w:rsidR="00986ECF" w:rsidRPr="006E1C59" w:rsidRDefault="00986ECF" w:rsidP="00986ECF">
            <w:pPr>
              <w:jc w:val="center"/>
              <w:rPr>
                <w:sz w:val="18"/>
              </w:rPr>
            </w:pPr>
            <w:r w:rsidRPr="006E1C59">
              <w:rPr>
                <w:sz w:val="18"/>
                <w:lang w:val="en-US"/>
              </w:rPr>
              <w:t xml:space="preserve">Early British Anglo-Saxons used runes to write important messages rather than to write at length. Sometimes runes were carved onto important objects like weapons or jewellery and other times they would be used to mark stone monuments or wooden posts. </w:t>
            </w:r>
          </w:p>
          <w:p w14:paraId="40AD8166" w14:textId="77777777" w:rsidR="00986ECF" w:rsidRPr="006E1C59" w:rsidRDefault="00986ECF" w:rsidP="00986ECF">
            <w:pPr>
              <w:jc w:val="center"/>
              <w:rPr>
                <w:sz w:val="18"/>
              </w:rPr>
            </w:pPr>
            <w:r w:rsidRPr="006E1C59">
              <w:rPr>
                <w:sz w:val="18"/>
                <w:lang w:val="en-US"/>
              </w:rPr>
              <w:t xml:space="preserve">After the Anglo-Saxons had been in Britain a while, many people converted to Christianity. Along with Christianity came the Latin alphabet, which is similar to one the one that we still use today. Writing at length was an important part of Christianity, as people used manuscripts of the Bible and other religious texts. We call the written language they used ‘Old English’. </w:t>
            </w:r>
          </w:p>
          <w:p w14:paraId="5B49EF09" w14:textId="77777777" w:rsidR="00986ECF" w:rsidRPr="006E1C59" w:rsidRDefault="00986ECF" w:rsidP="00986ECF">
            <w:pPr>
              <w:jc w:val="center"/>
              <w:rPr>
                <w:sz w:val="18"/>
              </w:rPr>
            </w:pPr>
            <w:r w:rsidRPr="006E1C59">
              <w:rPr>
                <w:sz w:val="18"/>
                <w:lang w:val="en-US"/>
              </w:rPr>
              <w:t xml:space="preserve">Most people could not read or write, but there were scribes who could write things down and other people could listen to stories, poetry and important information being read aloud. </w:t>
            </w:r>
          </w:p>
          <w:p w14:paraId="263CF695" w14:textId="77777777" w:rsidR="00986ECF" w:rsidRPr="006E1C59" w:rsidRDefault="00986ECF" w:rsidP="00986ECF">
            <w:pPr>
              <w:jc w:val="center"/>
              <w:rPr>
                <w:sz w:val="18"/>
              </w:rPr>
            </w:pPr>
          </w:p>
        </w:tc>
        <w:tc>
          <w:tcPr>
            <w:tcW w:w="2237" w:type="dxa"/>
          </w:tcPr>
          <w:p w14:paraId="799EE338" w14:textId="77777777" w:rsidR="00986ECF" w:rsidRPr="006E1C59" w:rsidRDefault="00986ECF" w:rsidP="00986ECF">
            <w:pPr>
              <w:jc w:val="center"/>
              <w:rPr>
                <w:sz w:val="18"/>
              </w:rPr>
            </w:pPr>
            <w:r w:rsidRPr="006E1C59">
              <w:rPr>
                <w:sz w:val="18"/>
                <w:lang w:val="en-US"/>
              </w:rPr>
              <w:t>In Suffolk there is place called Sutton Hoo, where there are eleven mysterious mounds of earth. Archaeologists were interested in the mounds because they look like they might have had people buried in them long ago. In 1939, archaeologists were given permission by the owner to dig up the largest of the mounds. What they discovered was amazing!</w:t>
            </w:r>
          </w:p>
          <w:p w14:paraId="5D98C5CA" w14:textId="77777777" w:rsidR="00986ECF" w:rsidRPr="006E1C59" w:rsidRDefault="00986ECF" w:rsidP="00986ECF">
            <w:pPr>
              <w:jc w:val="center"/>
              <w:rPr>
                <w:sz w:val="18"/>
              </w:rPr>
            </w:pPr>
            <w:r w:rsidRPr="006E1C59">
              <w:rPr>
                <w:sz w:val="18"/>
                <w:lang w:val="en-US"/>
              </w:rPr>
              <w:t>Inside the mound they found the remains of a huge wooden ship. Although the wood had rotted over time, the shape of the ship was very clear to see. The ship had been used as part of somebody’s burial, probably because people thought it gave the owner the best chance of reaching the afterlife.</w:t>
            </w:r>
          </w:p>
          <w:p w14:paraId="0BCC86E0" w14:textId="77777777" w:rsidR="00986ECF" w:rsidRPr="006E1C59" w:rsidRDefault="00986ECF" w:rsidP="00986ECF">
            <w:pPr>
              <w:jc w:val="center"/>
              <w:rPr>
                <w:sz w:val="18"/>
              </w:rPr>
            </w:pPr>
          </w:p>
        </w:tc>
      </w:tr>
      <w:tr w:rsidR="00986ECF" w14:paraId="1E67BA0C" w14:textId="77777777" w:rsidTr="002E30E6">
        <w:trPr>
          <w:trHeight w:val="1932"/>
        </w:trPr>
        <w:tc>
          <w:tcPr>
            <w:tcW w:w="2261" w:type="dxa"/>
            <w:shd w:val="clear" w:color="auto" w:fill="A6A6A6" w:themeFill="background1" w:themeFillShade="A6"/>
          </w:tcPr>
          <w:p w14:paraId="7BA869A7" w14:textId="76A69C2C" w:rsidR="00986ECF" w:rsidRDefault="00986ECF" w:rsidP="00986ECF">
            <w:r>
              <w:t>Key vocab</w:t>
            </w:r>
          </w:p>
        </w:tc>
        <w:tc>
          <w:tcPr>
            <w:tcW w:w="2238" w:type="dxa"/>
          </w:tcPr>
          <w:p w14:paraId="1A0F5EC2" w14:textId="77777777" w:rsidR="00986ECF" w:rsidRDefault="00986ECF" w:rsidP="00986ECF">
            <w:r>
              <w:t xml:space="preserve">Chronology </w:t>
            </w:r>
          </w:p>
          <w:p w14:paraId="35BD24E9" w14:textId="77777777" w:rsidR="00986ECF" w:rsidRDefault="00986ECF" w:rsidP="00986ECF">
            <w:r>
              <w:t>Timeline</w:t>
            </w:r>
          </w:p>
          <w:p w14:paraId="4E3E1020" w14:textId="77777777" w:rsidR="00986ECF" w:rsidRDefault="00986ECF" w:rsidP="00986ECF">
            <w:r>
              <w:t>Time period</w:t>
            </w:r>
          </w:p>
          <w:p w14:paraId="3DFD7C95" w14:textId="77777777" w:rsidR="00986ECF" w:rsidRDefault="00986ECF" w:rsidP="00986ECF">
            <w:pPr>
              <w:rPr>
                <w:sz w:val="18"/>
                <w:szCs w:val="18"/>
              </w:rPr>
            </w:pPr>
            <w:r>
              <w:rPr>
                <w:sz w:val="18"/>
                <w:szCs w:val="18"/>
              </w:rPr>
              <w:t>Archaeologist</w:t>
            </w:r>
          </w:p>
          <w:p w14:paraId="40A13B9E" w14:textId="77777777" w:rsidR="00986ECF" w:rsidRDefault="00986ECF" w:rsidP="00986ECF">
            <w:pPr>
              <w:rPr>
                <w:sz w:val="18"/>
                <w:szCs w:val="18"/>
              </w:rPr>
            </w:pPr>
            <w:r>
              <w:rPr>
                <w:sz w:val="18"/>
                <w:szCs w:val="18"/>
              </w:rPr>
              <w:t>Before Common Era</w:t>
            </w:r>
          </w:p>
          <w:p w14:paraId="0478EDED" w14:textId="77777777" w:rsidR="00986ECF" w:rsidRDefault="00986ECF" w:rsidP="00986ECF">
            <w:pPr>
              <w:rPr>
                <w:sz w:val="18"/>
                <w:szCs w:val="18"/>
              </w:rPr>
            </w:pPr>
            <w:r>
              <w:rPr>
                <w:sz w:val="18"/>
                <w:szCs w:val="18"/>
              </w:rPr>
              <w:t>Common Era</w:t>
            </w:r>
          </w:p>
          <w:p w14:paraId="2E4C4230" w14:textId="77777777" w:rsidR="00986ECF" w:rsidRDefault="00986ECF" w:rsidP="00986ECF">
            <w:pPr>
              <w:rPr>
                <w:sz w:val="18"/>
                <w:szCs w:val="18"/>
              </w:rPr>
            </w:pPr>
            <w:r>
              <w:rPr>
                <w:sz w:val="18"/>
                <w:szCs w:val="18"/>
              </w:rPr>
              <w:t xml:space="preserve">Invaders </w:t>
            </w:r>
          </w:p>
          <w:p w14:paraId="06EA2714" w14:textId="31BBC8EA" w:rsidR="00986ECF" w:rsidRDefault="00986ECF" w:rsidP="00986ECF"/>
        </w:tc>
        <w:tc>
          <w:tcPr>
            <w:tcW w:w="2238" w:type="dxa"/>
          </w:tcPr>
          <w:p w14:paraId="073BFAC6" w14:textId="77777777" w:rsidR="00986ECF" w:rsidRPr="00695C01" w:rsidRDefault="00986ECF" w:rsidP="00986ECF">
            <w:pPr>
              <w:rPr>
                <w:sz w:val="20"/>
                <w:szCs w:val="18"/>
              </w:rPr>
            </w:pPr>
            <w:r>
              <w:rPr>
                <w:sz w:val="18"/>
                <w:szCs w:val="18"/>
              </w:rPr>
              <w:t xml:space="preserve"> </w:t>
            </w:r>
            <w:r w:rsidRPr="00695C01">
              <w:rPr>
                <w:sz w:val="20"/>
                <w:szCs w:val="18"/>
              </w:rPr>
              <w:t xml:space="preserve">Informed responses </w:t>
            </w:r>
          </w:p>
          <w:p w14:paraId="3606BBFA" w14:textId="77777777" w:rsidR="00986ECF" w:rsidRPr="00695C01" w:rsidRDefault="00986ECF" w:rsidP="00986ECF">
            <w:pPr>
              <w:rPr>
                <w:sz w:val="20"/>
                <w:szCs w:val="18"/>
              </w:rPr>
            </w:pPr>
            <w:r w:rsidRPr="00695C01">
              <w:rPr>
                <w:sz w:val="20"/>
                <w:szCs w:val="18"/>
              </w:rPr>
              <w:t xml:space="preserve">Relevance </w:t>
            </w:r>
          </w:p>
          <w:p w14:paraId="7F83AFB6" w14:textId="77777777" w:rsidR="00986ECF" w:rsidRPr="00695C01" w:rsidRDefault="00986ECF" w:rsidP="00986ECF">
            <w:pPr>
              <w:rPr>
                <w:sz w:val="20"/>
                <w:szCs w:val="18"/>
              </w:rPr>
            </w:pPr>
            <w:r w:rsidRPr="00695C01">
              <w:rPr>
                <w:sz w:val="20"/>
                <w:szCs w:val="18"/>
              </w:rPr>
              <w:t>Primary sources</w:t>
            </w:r>
          </w:p>
          <w:p w14:paraId="50311F19" w14:textId="77777777" w:rsidR="00986ECF" w:rsidRDefault="00986ECF" w:rsidP="00986ECF">
            <w:r w:rsidRPr="00695C01">
              <w:rPr>
                <w:sz w:val="20"/>
                <w:szCs w:val="18"/>
              </w:rPr>
              <w:t xml:space="preserve">Secondary sources </w:t>
            </w:r>
          </w:p>
          <w:p w14:paraId="0782F46D" w14:textId="77777777" w:rsidR="00986ECF" w:rsidRDefault="00986ECF" w:rsidP="00986ECF">
            <w:pPr>
              <w:rPr>
                <w:sz w:val="18"/>
                <w:szCs w:val="18"/>
              </w:rPr>
            </w:pPr>
            <w:r>
              <w:rPr>
                <w:sz w:val="18"/>
                <w:szCs w:val="18"/>
              </w:rPr>
              <w:t xml:space="preserve">Settlers </w:t>
            </w:r>
          </w:p>
          <w:p w14:paraId="45E7B41E" w14:textId="77777777" w:rsidR="00986ECF" w:rsidRDefault="00986ECF" w:rsidP="00986ECF">
            <w:pPr>
              <w:rPr>
                <w:sz w:val="18"/>
                <w:szCs w:val="18"/>
              </w:rPr>
            </w:pPr>
            <w:r>
              <w:rPr>
                <w:sz w:val="18"/>
                <w:szCs w:val="18"/>
              </w:rPr>
              <w:t>Invaders</w:t>
            </w:r>
          </w:p>
          <w:p w14:paraId="64F5B76A" w14:textId="77777777" w:rsidR="00986ECF" w:rsidRDefault="00986ECF" w:rsidP="00986ECF">
            <w:pPr>
              <w:rPr>
                <w:sz w:val="18"/>
                <w:szCs w:val="18"/>
              </w:rPr>
            </w:pPr>
            <w:r>
              <w:rPr>
                <w:sz w:val="18"/>
                <w:szCs w:val="18"/>
              </w:rPr>
              <w:t xml:space="preserve">Attack </w:t>
            </w:r>
          </w:p>
          <w:p w14:paraId="5FE9E409" w14:textId="418A5984" w:rsidR="00986ECF" w:rsidRDefault="00986ECF" w:rsidP="00986ECF">
            <w:r>
              <w:rPr>
                <w:sz w:val="18"/>
                <w:szCs w:val="18"/>
              </w:rPr>
              <w:t>Defend</w:t>
            </w:r>
          </w:p>
        </w:tc>
        <w:tc>
          <w:tcPr>
            <w:tcW w:w="2237" w:type="dxa"/>
          </w:tcPr>
          <w:p w14:paraId="4B47345C" w14:textId="77777777" w:rsidR="00986ECF" w:rsidRPr="0040000A" w:rsidRDefault="00986ECF" w:rsidP="00986ECF">
            <w:pPr>
              <w:rPr>
                <w:sz w:val="20"/>
              </w:rPr>
            </w:pPr>
            <w:r w:rsidRPr="0040000A">
              <w:rPr>
                <w:sz w:val="20"/>
              </w:rPr>
              <w:t>Primary sources</w:t>
            </w:r>
          </w:p>
          <w:p w14:paraId="4B19EAD8" w14:textId="77777777" w:rsidR="00986ECF" w:rsidRDefault="00986ECF" w:rsidP="00986ECF">
            <w:pPr>
              <w:rPr>
                <w:sz w:val="20"/>
              </w:rPr>
            </w:pPr>
            <w:r w:rsidRPr="0040000A">
              <w:rPr>
                <w:sz w:val="20"/>
              </w:rPr>
              <w:t>Secondary sources</w:t>
            </w:r>
          </w:p>
          <w:p w14:paraId="782438A7" w14:textId="77777777" w:rsidR="00986ECF" w:rsidRDefault="00986ECF" w:rsidP="00986ECF">
            <w:pPr>
              <w:rPr>
                <w:sz w:val="20"/>
              </w:rPr>
            </w:pPr>
            <w:r>
              <w:rPr>
                <w:sz w:val="20"/>
              </w:rPr>
              <w:t>Compare</w:t>
            </w:r>
          </w:p>
          <w:p w14:paraId="11DC8870" w14:textId="77777777" w:rsidR="00986ECF" w:rsidRDefault="00986ECF" w:rsidP="00986ECF">
            <w:r>
              <w:rPr>
                <w:sz w:val="20"/>
              </w:rPr>
              <w:t>Artefacts</w:t>
            </w:r>
          </w:p>
          <w:p w14:paraId="546ADF97" w14:textId="77777777" w:rsidR="00986ECF" w:rsidRDefault="00986ECF" w:rsidP="00986ECF">
            <w:pPr>
              <w:rPr>
                <w:sz w:val="18"/>
                <w:szCs w:val="18"/>
              </w:rPr>
            </w:pPr>
            <w:r>
              <w:rPr>
                <w:sz w:val="18"/>
                <w:szCs w:val="18"/>
              </w:rPr>
              <w:t>Settlement</w:t>
            </w:r>
          </w:p>
          <w:p w14:paraId="231098D2" w14:textId="77777777" w:rsidR="00986ECF" w:rsidRDefault="00986ECF" w:rsidP="00986ECF">
            <w:pPr>
              <w:rPr>
                <w:sz w:val="18"/>
                <w:szCs w:val="18"/>
              </w:rPr>
            </w:pPr>
            <w:r>
              <w:rPr>
                <w:sz w:val="18"/>
                <w:szCs w:val="18"/>
              </w:rPr>
              <w:t>Village</w:t>
            </w:r>
          </w:p>
          <w:p w14:paraId="2ADE08D5" w14:textId="4EC37885" w:rsidR="00986ECF" w:rsidRDefault="00986ECF" w:rsidP="00986ECF">
            <w:r>
              <w:rPr>
                <w:sz w:val="18"/>
                <w:szCs w:val="18"/>
              </w:rPr>
              <w:t xml:space="preserve">Trades-people </w:t>
            </w:r>
          </w:p>
        </w:tc>
        <w:tc>
          <w:tcPr>
            <w:tcW w:w="2237" w:type="dxa"/>
          </w:tcPr>
          <w:p w14:paraId="513831FF" w14:textId="77777777" w:rsidR="00986ECF" w:rsidRPr="00707DBF" w:rsidRDefault="00986ECF" w:rsidP="00986ECF">
            <w:pPr>
              <w:rPr>
                <w:sz w:val="20"/>
              </w:rPr>
            </w:pPr>
            <w:r w:rsidRPr="00707DBF">
              <w:rPr>
                <w:sz w:val="20"/>
              </w:rPr>
              <w:t xml:space="preserve">Compare </w:t>
            </w:r>
          </w:p>
          <w:p w14:paraId="4514B801" w14:textId="77777777" w:rsidR="00986ECF" w:rsidRPr="00707DBF" w:rsidRDefault="00986ECF" w:rsidP="00986ECF">
            <w:pPr>
              <w:rPr>
                <w:sz w:val="20"/>
              </w:rPr>
            </w:pPr>
            <w:r w:rsidRPr="00707DBF">
              <w:rPr>
                <w:sz w:val="20"/>
              </w:rPr>
              <w:t xml:space="preserve">Contrast </w:t>
            </w:r>
          </w:p>
          <w:p w14:paraId="2BD59D3D" w14:textId="77777777" w:rsidR="00986ECF" w:rsidRPr="00707DBF" w:rsidRDefault="00986ECF" w:rsidP="00986ECF">
            <w:pPr>
              <w:rPr>
                <w:sz w:val="20"/>
              </w:rPr>
            </w:pPr>
            <w:r w:rsidRPr="00707DBF">
              <w:rPr>
                <w:sz w:val="20"/>
              </w:rPr>
              <w:t xml:space="preserve">Primary sources </w:t>
            </w:r>
          </w:p>
          <w:p w14:paraId="235A03FB" w14:textId="77777777" w:rsidR="00986ECF" w:rsidRDefault="00986ECF" w:rsidP="00986ECF">
            <w:r w:rsidRPr="00707DBF">
              <w:rPr>
                <w:sz w:val="20"/>
              </w:rPr>
              <w:t>Secondary sources</w:t>
            </w:r>
          </w:p>
          <w:p w14:paraId="4F578A47" w14:textId="77777777" w:rsidR="00986ECF" w:rsidRDefault="00986ECF" w:rsidP="00986ECF">
            <w:pPr>
              <w:rPr>
                <w:sz w:val="18"/>
                <w:szCs w:val="18"/>
              </w:rPr>
            </w:pPr>
            <w:r>
              <w:rPr>
                <w:sz w:val="18"/>
                <w:szCs w:val="18"/>
              </w:rPr>
              <w:t xml:space="preserve">Evidence </w:t>
            </w:r>
          </w:p>
          <w:p w14:paraId="6C609451" w14:textId="77777777" w:rsidR="00986ECF" w:rsidRDefault="00986ECF" w:rsidP="00986ECF">
            <w:pPr>
              <w:rPr>
                <w:sz w:val="18"/>
                <w:szCs w:val="18"/>
              </w:rPr>
            </w:pPr>
            <w:r>
              <w:rPr>
                <w:sz w:val="18"/>
                <w:szCs w:val="18"/>
              </w:rPr>
              <w:t>Tunic</w:t>
            </w:r>
          </w:p>
          <w:p w14:paraId="5026CF0D" w14:textId="77777777" w:rsidR="00986ECF" w:rsidRDefault="00986ECF" w:rsidP="00986ECF">
            <w:pPr>
              <w:rPr>
                <w:sz w:val="18"/>
                <w:szCs w:val="18"/>
              </w:rPr>
            </w:pPr>
            <w:r>
              <w:rPr>
                <w:sz w:val="18"/>
                <w:szCs w:val="18"/>
              </w:rPr>
              <w:t>Leather</w:t>
            </w:r>
          </w:p>
          <w:p w14:paraId="2305ABDF" w14:textId="7BE207A7" w:rsidR="00986ECF" w:rsidRDefault="00986ECF" w:rsidP="00986ECF">
            <w:r>
              <w:rPr>
                <w:sz w:val="18"/>
                <w:szCs w:val="18"/>
              </w:rPr>
              <w:t xml:space="preserve">Craftswomen </w:t>
            </w:r>
          </w:p>
        </w:tc>
        <w:tc>
          <w:tcPr>
            <w:tcW w:w="2237" w:type="dxa"/>
          </w:tcPr>
          <w:p w14:paraId="447D4CBF" w14:textId="77777777" w:rsidR="00986ECF" w:rsidRPr="00707DBF" w:rsidRDefault="00986ECF" w:rsidP="00986ECF">
            <w:pPr>
              <w:rPr>
                <w:sz w:val="20"/>
              </w:rPr>
            </w:pPr>
            <w:r w:rsidRPr="00707DBF">
              <w:rPr>
                <w:sz w:val="20"/>
              </w:rPr>
              <w:t>Compare</w:t>
            </w:r>
          </w:p>
          <w:p w14:paraId="79B94F97" w14:textId="77777777" w:rsidR="00986ECF" w:rsidRPr="00707DBF" w:rsidRDefault="00986ECF" w:rsidP="00986ECF">
            <w:pPr>
              <w:rPr>
                <w:sz w:val="20"/>
              </w:rPr>
            </w:pPr>
            <w:r w:rsidRPr="00707DBF">
              <w:rPr>
                <w:sz w:val="20"/>
              </w:rPr>
              <w:t xml:space="preserve">Contrast </w:t>
            </w:r>
          </w:p>
          <w:p w14:paraId="2A93B43A" w14:textId="77777777" w:rsidR="00986ECF" w:rsidRDefault="00986ECF" w:rsidP="00986ECF">
            <w:pPr>
              <w:rPr>
                <w:sz w:val="18"/>
                <w:szCs w:val="18"/>
              </w:rPr>
            </w:pPr>
            <w:r>
              <w:rPr>
                <w:sz w:val="18"/>
                <w:szCs w:val="18"/>
              </w:rPr>
              <w:t>Manuscripts</w:t>
            </w:r>
          </w:p>
          <w:p w14:paraId="7F75E16B" w14:textId="77777777" w:rsidR="00986ECF" w:rsidRDefault="00986ECF" w:rsidP="00986ECF">
            <w:pPr>
              <w:rPr>
                <w:sz w:val="18"/>
                <w:szCs w:val="18"/>
              </w:rPr>
            </w:pPr>
            <w:r>
              <w:rPr>
                <w:sz w:val="18"/>
                <w:szCs w:val="18"/>
              </w:rPr>
              <w:t>Carve</w:t>
            </w:r>
          </w:p>
          <w:p w14:paraId="6855C998" w14:textId="77777777" w:rsidR="00986ECF" w:rsidRDefault="00986ECF" w:rsidP="00986ECF">
            <w:pPr>
              <w:rPr>
                <w:sz w:val="18"/>
                <w:szCs w:val="18"/>
              </w:rPr>
            </w:pPr>
            <w:r>
              <w:rPr>
                <w:sz w:val="18"/>
                <w:szCs w:val="18"/>
              </w:rPr>
              <w:t>Weapons</w:t>
            </w:r>
          </w:p>
          <w:p w14:paraId="2B9F5158" w14:textId="3E23B2A5" w:rsidR="00986ECF" w:rsidRDefault="00986ECF" w:rsidP="00986ECF">
            <w:r>
              <w:rPr>
                <w:sz w:val="18"/>
                <w:szCs w:val="18"/>
              </w:rPr>
              <w:t>Museums</w:t>
            </w:r>
          </w:p>
        </w:tc>
        <w:tc>
          <w:tcPr>
            <w:tcW w:w="2237" w:type="dxa"/>
          </w:tcPr>
          <w:p w14:paraId="3FC40CF0" w14:textId="77777777" w:rsidR="00986ECF" w:rsidRPr="00707DBF" w:rsidRDefault="00986ECF" w:rsidP="00986ECF">
            <w:pPr>
              <w:rPr>
                <w:sz w:val="20"/>
              </w:rPr>
            </w:pPr>
            <w:r w:rsidRPr="00707DBF">
              <w:rPr>
                <w:sz w:val="20"/>
              </w:rPr>
              <w:t>Artefacts</w:t>
            </w:r>
          </w:p>
          <w:p w14:paraId="2DAD366A" w14:textId="77777777" w:rsidR="00986ECF" w:rsidRPr="00707DBF" w:rsidRDefault="00986ECF" w:rsidP="00986ECF">
            <w:pPr>
              <w:rPr>
                <w:sz w:val="20"/>
              </w:rPr>
            </w:pPr>
            <w:r w:rsidRPr="00707DBF">
              <w:rPr>
                <w:sz w:val="20"/>
              </w:rPr>
              <w:t>Primary sources</w:t>
            </w:r>
          </w:p>
          <w:p w14:paraId="6C79D334" w14:textId="77777777" w:rsidR="00986ECF" w:rsidRDefault="00986ECF" w:rsidP="00986ECF">
            <w:r w:rsidRPr="00707DBF">
              <w:rPr>
                <w:sz w:val="20"/>
              </w:rPr>
              <w:t>Secondary sources</w:t>
            </w:r>
          </w:p>
          <w:p w14:paraId="18A8671E" w14:textId="77777777" w:rsidR="00986ECF" w:rsidRDefault="00986ECF" w:rsidP="00986ECF">
            <w:pPr>
              <w:rPr>
                <w:sz w:val="18"/>
                <w:szCs w:val="18"/>
              </w:rPr>
            </w:pPr>
            <w:r>
              <w:rPr>
                <w:sz w:val="18"/>
                <w:szCs w:val="18"/>
              </w:rPr>
              <w:t>Deduction</w:t>
            </w:r>
          </w:p>
          <w:p w14:paraId="0F88B774" w14:textId="77777777" w:rsidR="00986ECF" w:rsidRDefault="00986ECF" w:rsidP="00986ECF">
            <w:pPr>
              <w:rPr>
                <w:sz w:val="18"/>
                <w:szCs w:val="18"/>
              </w:rPr>
            </w:pPr>
            <w:r>
              <w:rPr>
                <w:sz w:val="18"/>
                <w:szCs w:val="18"/>
              </w:rPr>
              <w:t>Archaeologist</w:t>
            </w:r>
          </w:p>
          <w:p w14:paraId="0AF2908C" w14:textId="77777777" w:rsidR="00986ECF" w:rsidRDefault="00986ECF" w:rsidP="00986ECF">
            <w:pPr>
              <w:rPr>
                <w:sz w:val="18"/>
                <w:szCs w:val="18"/>
              </w:rPr>
            </w:pPr>
            <w:r>
              <w:rPr>
                <w:sz w:val="18"/>
                <w:szCs w:val="18"/>
              </w:rPr>
              <w:t xml:space="preserve">Burial </w:t>
            </w:r>
          </w:p>
          <w:p w14:paraId="169FEF34" w14:textId="77777777" w:rsidR="00986ECF" w:rsidRDefault="00986ECF" w:rsidP="00986ECF">
            <w:pPr>
              <w:rPr>
                <w:sz w:val="18"/>
                <w:szCs w:val="18"/>
              </w:rPr>
            </w:pPr>
            <w:r>
              <w:rPr>
                <w:sz w:val="18"/>
                <w:szCs w:val="18"/>
              </w:rPr>
              <w:t>Chamber</w:t>
            </w:r>
          </w:p>
          <w:p w14:paraId="1A0073D0" w14:textId="10A8550B" w:rsidR="00986ECF" w:rsidRDefault="00986ECF" w:rsidP="00986ECF">
            <w:r>
              <w:rPr>
                <w:sz w:val="18"/>
                <w:szCs w:val="18"/>
              </w:rPr>
              <w:t xml:space="preserve"> </w:t>
            </w:r>
          </w:p>
        </w:tc>
      </w:tr>
    </w:tbl>
    <w:p w14:paraId="22D0C3A0" w14:textId="77777777" w:rsidR="00FC7898" w:rsidRDefault="00FC7898"/>
    <w:sectPr w:rsidR="00FC7898" w:rsidSect="00E5185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57C47"/>
    <w:multiLevelType w:val="hybridMultilevel"/>
    <w:tmpl w:val="832CCCA8"/>
    <w:lvl w:ilvl="0" w:tplc="8F7E4E9E">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7709E8"/>
    <w:multiLevelType w:val="hybridMultilevel"/>
    <w:tmpl w:val="F70C1CB2"/>
    <w:lvl w:ilvl="0" w:tplc="46243B50">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72F4121"/>
    <w:multiLevelType w:val="hybridMultilevel"/>
    <w:tmpl w:val="A9129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B943CB"/>
    <w:multiLevelType w:val="multilevel"/>
    <w:tmpl w:val="252C6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B7533C5"/>
    <w:multiLevelType w:val="hybridMultilevel"/>
    <w:tmpl w:val="69BA7AF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4B48"/>
    <w:rsid w:val="00063450"/>
    <w:rsid w:val="000C5B2B"/>
    <w:rsid w:val="00113F17"/>
    <w:rsid w:val="00141C5F"/>
    <w:rsid w:val="00144FDC"/>
    <w:rsid w:val="00145763"/>
    <w:rsid w:val="001618F4"/>
    <w:rsid w:val="00192B03"/>
    <w:rsid w:val="001B064A"/>
    <w:rsid w:val="001B2E48"/>
    <w:rsid w:val="001C5185"/>
    <w:rsid w:val="001C75B4"/>
    <w:rsid w:val="00220107"/>
    <w:rsid w:val="002A371A"/>
    <w:rsid w:val="00334388"/>
    <w:rsid w:val="00336D73"/>
    <w:rsid w:val="00352964"/>
    <w:rsid w:val="00376DAB"/>
    <w:rsid w:val="00381137"/>
    <w:rsid w:val="00397D87"/>
    <w:rsid w:val="003A7415"/>
    <w:rsid w:val="003B4E5B"/>
    <w:rsid w:val="0040000A"/>
    <w:rsid w:val="00423FD3"/>
    <w:rsid w:val="00424B48"/>
    <w:rsid w:val="004265CD"/>
    <w:rsid w:val="00431CA7"/>
    <w:rsid w:val="00462021"/>
    <w:rsid w:val="004730B2"/>
    <w:rsid w:val="004773A0"/>
    <w:rsid w:val="004A1135"/>
    <w:rsid w:val="004A3ADB"/>
    <w:rsid w:val="004B795B"/>
    <w:rsid w:val="004B7E30"/>
    <w:rsid w:val="00501CA0"/>
    <w:rsid w:val="00501D98"/>
    <w:rsid w:val="00520F31"/>
    <w:rsid w:val="005235E1"/>
    <w:rsid w:val="00527BD3"/>
    <w:rsid w:val="00563C88"/>
    <w:rsid w:val="00566FB2"/>
    <w:rsid w:val="005A6928"/>
    <w:rsid w:val="005E76AC"/>
    <w:rsid w:val="005F3B32"/>
    <w:rsid w:val="006105E9"/>
    <w:rsid w:val="00620A60"/>
    <w:rsid w:val="00625051"/>
    <w:rsid w:val="00627DF8"/>
    <w:rsid w:val="00635765"/>
    <w:rsid w:val="006622D7"/>
    <w:rsid w:val="00663FFE"/>
    <w:rsid w:val="00695C01"/>
    <w:rsid w:val="006C5579"/>
    <w:rsid w:val="006D2EEC"/>
    <w:rsid w:val="006D6FB8"/>
    <w:rsid w:val="006E04C4"/>
    <w:rsid w:val="006E1C59"/>
    <w:rsid w:val="00707DBF"/>
    <w:rsid w:val="00714058"/>
    <w:rsid w:val="00735791"/>
    <w:rsid w:val="007517CB"/>
    <w:rsid w:val="00793F22"/>
    <w:rsid w:val="00795A02"/>
    <w:rsid w:val="007B4730"/>
    <w:rsid w:val="007C7406"/>
    <w:rsid w:val="007E2913"/>
    <w:rsid w:val="007F4ECF"/>
    <w:rsid w:val="007F55C3"/>
    <w:rsid w:val="008031C1"/>
    <w:rsid w:val="00807EE1"/>
    <w:rsid w:val="00833F36"/>
    <w:rsid w:val="00844FE4"/>
    <w:rsid w:val="00864AC0"/>
    <w:rsid w:val="0087157E"/>
    <w:rsid w:val="00897341"/>
    <w:rsid w:val="008B7A21"/>
    <w:rsid w:val="008C3BF3"/>
    <w:rsid w:val="008D031C"/>
    <w:rsid w:val="008E0C80"/>
    <w:rsid w:val="008E70E8"/>
    <w:rsid w:val="0090159C"/>
    <w:rsid w:val="0091100F"/>
    <w:rsid w:val="0091395E"/>
    <w:rsid w:val="00920F32"/>
    <w:rsid w:val="009368C0"/>
    <w:rsid w:val="00964133"/>
    <w:rsid w:val="00986ECF"/>
    <w:rsid w:val="009E4B5A"/>
    <w:rsid w:val="009E6D88"/>
    <w:rsid w:val="009F7A33"/>
    <w:rsid w:val="00A12FD2"/>
    <w:rsid w:val="00A261FD"/>
    <w:rsid w:val="00A278E5"/>
    <w:rsid w:val="00A504B6"/>
    <w:rsid w:val="00AB08C0"/>
    <w:rsid w:val="00AB158A"/>
    <w:rsid w:val="00AB7592"/>
    <w:rsid w:val="00AC3886"/>
    <w:rsid w:val="00AC5AAC"/>
    <w:rsid w:val="00AD2AAE"/>
    <w:rsid w:val="00AD704E"/>
    <w:rsid w:val="00B10626"/>
    <w:rsid w:val="00B14E7F"/>
    <w:rsid w:val="00B16711"/>
    <w:rsid w:val="00B33714"/>
    <w:rsid w:val="00B41A2A"/>
    <w:rsid w:val="00B435D0"/>
    <w:rsid w:val="00B44EE6"/>
    <w:rsid w:val="00B95AD6"/>
    <w:rsid w:val="00BB24E4"/>
    <w:rsid w:val="00BD3026"/>
    <w:rsid w:val="00BD797C"/>
    <w:rsid w:val="00BE20BE"/>
    <w:rsid w:val="00C01048"/>
    <w:rsid w:val="00C67E0A"/>
    <w:rsid w:val="00CA2D10"/>
    <w:rsid w:val="00CB0B63"/>
    <w:rsid w:val="00CD34DB"/>
    <w:rsid w:val="00CE21D9"/>
    <w:rsid w:val="00CF043B"/>
    <w:rsid w:val="00CF2931"/>
    <w:rsid w:val="00CF6F64"/>
    <w:rsid w:val="00D01622"/>
    <w:rsid w:val="00D052DA"/>
    <w:rsid w:val="00D16372"/>
    <w:rsid w:val="00D41A9D"/>
    <w:rsid w:val="00D7756F"/>
    <w:rsid w:val="00D8605E"/>
    <w:rsid w:val="00DB1A00"/>
    <w:rsid w:val="00DD4CD2"/>
    <w:rsid w:val="00E2629B"/>
    <w:rsid w:val="00E46A8B"/>
    <w:rsid w:val="00E46CC2"/>
    <w:rsid w:val="00E46DFB"/>
    <w:rsid w:val="00E5185A"/>
    <w:rsid w:val="00E57B63"/>
    <w:rsid w:val="00E8295D"/>
    <w:rsid w:val="00E85066"/>
    <w:rsid w:val="00EE7F42"/>
    <w:rsid w:val="00EF01A7"/>
    <w:rsid w:val="00F05889"/>
    <w:rsid w:val="00F103C3"/>
    <w:rsid w:val="00F3050F"/>
    <w:rsid w:val="00F46394"/>
    <w:rsid w:val="00F72805"/>
    <w:rsid w:val="00FC19A6"/>
    <w:rsid w:val="00FC7898"/>
    <w:rsid w:val="00FD4C45"/>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155AF"/>
  <w15:chartTrackingRefBased/>
  <w15:docId w15:val="{18383FC4-8536-DE46-8BA6-EE845FD7D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E5B"/>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4B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B795B"/>
    <w:pPr>
      <w:spacing w:before="100" w:beforeAutospacing="1" w:after="100" w:afterAutospacing="1"/>
    </w:pPr>
  </w:style>
  <w:style w:type="paragraph" w:styleId="ListParagraph">
    <w:name w:val="List Paragraph"/>
    <w:basedOn w:val="Normal"/>
    <w:uiPriority w:val="34"/>
    <w:qFormat/>
    <w:rsid w:val="004B79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827657">
      <w:bodyDiv w:val="1"/>
      <w:marLeft w:val="0"/>
      <w:marRight w:val="0"/>
      <w:marTop w:val="0"/>
      <w:marBottom w:val="0"/>
      <w:divBdr>
        <w:top w:val="none" w:sz="0" w:space="0" w:color="auto"/>
        <w:left w:val="none" w:sz="0" w:space="0" w:color="auto"/>
        <w:bottom w:val="none" w:sz="0" w:space="0" w:color="auto"/>
        <w:right w:val="none" w:sz="0" w:space="0" w:color="auto"/>
      </w:divBdr>
    </w:div>
    <w:div w:id="42407614">
      <w:bodyDiv w:val="1"/>
      <w:marLeft w:val="0"/>
      <w:marRight w:val="0"/>
      <w:marTop w:val="0"/>
      <w:marBottom w:val="0"/>
      <w:divBdr>
        <w:top w:val="none" w:sz="0" w:space="0" w:color="auto"/>
        <w:left w:val="none" w:sz="0" w:space="0" w:color="auto"/>
        <w:bottom w:val="none" w:sz="0" w:space="0" w:color="auto"/>
        <w:right w:val="none" w:sz="0" w:space="0" w:color="auto"/>
      </w:divBdr>
      <w:divsChild>
        <w:div w:id="1874994716">
          <w:marLeft w:val="0"/>
          <w:marRight w:val="0"/>
          <w:marTop w:val="0"/>
          <w:marBottom w:val="0"/>
          <w:divBdr>
            <w:top w:val="none" w:sz="0" w:space="0" w:color="auto"/>
            <w:left w:val="none" w:sz="0" w:space="0" w:color="auto"/>
            <w:bottom w:val="none" w:sz="0" w:space="0" w:color="auto"/>
            <w:right w:val="none" w:sz="0" w:space="0" w:color="auto"/>
          </w:divBdr>
          <w:divsChild>
            <w:div w:id="679937584">
              <w:marLeft w:val="0"/>
              <w:marRight w:val="0"/>
              <w:marTop w:val="0"/>
              <w:marBottom w:val="0"/>
              <w:divBdr>
                <w:top w:val="none" w:sz="0" w:space="0" w:color="auto"/>
                <w:left w:val="none" w:sz="0" w:space="0" w:color="auto"/>
                <w:bottom w:val="none" w:sz="0" w:space="0" w:color="auto"/>
                <w:right w:val="none" w:sz="0" w:space="0" w:color="auto"/>
              </w:divBdr>
              <w:divsChild>
                <w:div w:id="2084599283">
                  <w:marLeft w:val="0"/>
                  <w:marRight w:val="0"/>
                  <w:marTop w:val="0"/>
                  <w:marBottom w:val="0"/>
                  <w:divBdr>
                    <w:top w:val="none" w:sz="0" w:space="0" w:color="auto"/>
                    <w:left w:val="none" w:sz="0" w:space="0" w:color="auto"/>
                    <w:bottom w:val="none" w:sz="0" w:space="0" w:color="auto"/>
                    <w:right w:val="none" w:sz="0" w:space="0" w:color="auto"/>
                  </w:divBdr>
                  <w:divsChild>
                    <w:div w:id="2086367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824875">
      <w:bodyDiv w:val="1"/>
      <w:marLeft w:val="0"/>
      <w:marRight w:val="0"/>
      <w:marTop w:val="0"/>
      <w:marBottom w:val="0"/>
      <w:divBdr>
        <w:top w:val="none" w:sz="0" w:space="0" w:color="auto"/>
        <w:left w:val="none" w:sz="0" w:space="0" w:color="auto"/>
        <w:bottom w:val="none" w:sz="0" w:space="0" w:color="auto"/>
        <w:right w:val="none" w:sz="0" w:space="0" w:color="auto"/>
      </w:divBdr>
    </w:div>
    <w:div w:id="509376069">
      <w:bodyDiv w:val="1"/>
      <w:marLeft w:val="0"/>
      <w:marRight w:val="0"/>
      <w:marTop w:val="0"/>
      <w:marBottom w:val="0"/>
      <w:divBdr>
        <w:top w:val="none" w:sz="0" w:space="0" w:color="auto"/>
        <w:left w:val="none" w:sz="0" w:space="0" w:color="auto"/>
        <w:bottom w:val="none" w:sz="0" w:space="0" w:color="auto"/>
        <w:right w:val="none" w:sz="0" w:space="0" w:color="auto"/>
      </w:divBdr>
    </w:div>
    <w:div w:id="696006038">
      <w:bodyDiv w:val="1"/>
      <w:marLeft w:val="0"/>
      <w:marRight w:val="0"/>
      <w:marTop w:val="0"/>
      <w:marBottom w:val="0"/>
      <w:divBdr>
        <w:top w:val="none" w:sz="0" w:space="0" w:color="auto"/>
        <w:left w:val="none" w:sz="0" w:space="0" w:color="auto"/>
        <w:bottom w:val="none" w:sz="0" w:space="0" w:color="auto"/>
        <w:right w:val="none" w:sz="0" w:space="0" w:color="auto"/>
      </w:divBdr>
    </w:div>
    <w:div w:id="803691175">
      <w:bodyDiv w:val="1"/>
      <w:marLeft w:val="0"/>
      <w:marRight w:val="0"/>
      <w:marTop w:val="0"/>
      <w:marBottom w:val="0"/>
      <w:divBdr>
        <w:top w:val="none" w:sz="0" w:space="0" w:color="auto"/>
        <w:left w:val="none" w:sz="0" w:space="0" w:color="auto"/>
        <w:bottom w:val="none" w:sz="0" w:space="0" w:color="auto"/>
        <w:right w:val="none" w:sz="0" w:space="0" w:color="auto"/>
      </w:divBdr>
      <w:divsChild>
        <w:div w:id="1729959418">
          <w:marLeft w:val="0"/>
          <w:marRight w:val="0"/>
          <w:marTop w:val="0"/>
          <w:marBottom w:val="0"/>
          <w:divBdr>
            <w:top w:val="none" w:sz="0" w:space="0" w:color="auto"/>
            <w:left w:val="none" w:sz="0" w:space="0" w:color="auto"/>
            <w:bottom w:val="none" w:sz="0" w:space="0" w:color="auto"/>
            <w:right w:val="none" w:sz="0" w:space="0" w:color="auto"/>
          </w:divBdr>
          <w:divsChild>
            <w:div w:id="1424499447">
              <w:marLeft w:val="0"/>
              <w:marRight w:val="0"/>
              <w:marTop w:val="0"/>
              <w:marBottom w:val="0"/>
              <w:divBdr>
                <w:top w:val="none" w:sz="0" w:space="0" w:color="auto"/>
                <w:left w:val="none" w:sz="0" w:space="0" w:color="auto"/>
                <w:bottom w:val="none" w:sz="0" w:space="0" w:color="auto"/>
                <w:right w:val="none" w:sz="0" w:space="0" w:color="auto"/>
              </w:divBdr>
              <w:divsChild>
                <w:div w:id="1403871858">
                  <w:marLeft w:val="0"/>
                  <w:marRight w:val="0"/>
                  <w:marTop w:val="0"/>
                  <w:marBottom w:val="0"/>
                  <w:divBdr>
                    <w:top w:val="none" w:sz="0" w:space="0" w:color="auto"/>
                    <w:left w:val="none" w:sz="0" w:space="0" w:color="auto"/>
                    <w:bottom w:val="none" w:sz="0" w:space="0" w:color="auto"/>
                    <w:right w:val="none" w:sz="0" w:space="0" w:color="auto"/>
                  </w:divBdr>
                  <w:divsChild>
                    <w:div w:id="1636132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531046">
      <w:bodyDiv w:val="1"/>
      <w:marLeft w:val="0"/>
      <w:marRight w:val="0"/>
      <w:marTop w:val="0"/>
      <w:marBottom w:val="0"/>
      <w:divBdr>
        <w:top w:val="none" w:sz="0" w:space="0" w:color="auto"/>
        <w:left w:val="none" w:sz="0" w:space="0" w:color="auto"/>
        <w:bottom w:val="none" w:sz="0" w:space="0" w:color="auto"/>
        <w:right w:val="none" w:sz="0" w:space="0" w:color="auto"/>
      </w:divBdr>
    </w:div>
    <w:div w:id="1080172855">
      <w:bodyDiv w:val="1"/>
      <w:marLeft w:val="0"/>
      <w:marRight w:val="0"/>
      <w:marTop w:val="0"/>
      <w:marBottom w:val="0"/>
      <w:divBdr>
        <w:top w:val="none" w:sz="0" w:space="0" w:color="auto"/>
        <w:left w:val="none" w:sz="0" w:space="0" w:color="auto"/>
        <w:bottom w:val="none" w:sz="0" w:space="0" w:color="auto"/>
        <w:right w:val="none" w:sz="0" w:space="0" w:color="auto"/>
      </w:divBdr>
    </w:div>
    <w:div w:id="1101412547">
      <w:bodyDiv w:val="1"/>
      <w:marLeft w:val="0"/>
      <w:marRight w:val="0"/>
      <w:marTop w:val="0"/>
      <w:marBottom w:val="0"/>
      <w:divBdr>
        <w:top w:val="none" w:sz="0" w:space="0" w:color="auto"/>
        <w:left w:val="none" w:sz="0" w:space="0" w:color="auto"/>
        <w:bottom w:val="none" w:sz="0" w:space="0" w:color="auto"/>
        <w:right w:val="none" w:sz="0" w:space="0" w:color="auto"/>
      </w:divBdr>
    </w:div>
    <w:div w:id="1159225558">
      <w:bodyDiv w:val="1"/>
      <w:marLeft w:val="0"/>
      <w:marRight w:val="0"/>
      <w:marTop w:val="0"/>
      <w:marBottom w:val="0"/>
      <w:divBdr>
        <w:top w:val="none" w:sz="0" w:space="0" w:color="auto"/>
        <w:left w:val="none" w:sz="0" w:space="0" w:color="auto"/>
        <w:bottom w:val="none" w:sz="0" w:space="0" w:color="auto"/>
        <w:right w:val="none" w:sz="0" w:space="0" w:color="auto"/>
      </w:divBdr>
    </w:div>
    <w:div w:id="1288924691">
      <w:bodyDiv w:val="1"/>
      <w:marLeft w:val="0"/>
      <w:marRight w:val="0"/>
      <w:marTop w:val="0"/>
      <w:marBottom w:val="0"/>
      <w:divBdr>
        <w:top w:val="none" w:sz="0" w:space="0" w:color="auto"/>
        <w:left w:val="none" w:sz="0" w:space="0" w:color="auto"/>
        <w:bottom w:val="none" w:sz="0" w:space="0" w:color="auto"/>
        <w:right w:val="none" w:sz="0" w:space="0" w:color="auto"/>
      </w:divBdr>
    </w:div>
    <w:div w:id="1469594303">
      <w:bodyDiv w:val="1"/>
      <w:marLeft w:val="0"/>
      <w:marRight w:val="0"/>
      <w:marTop w:val="0"/>
      <w:marBottom w:val="0"/>
      <w:divBdr>
        <w:top w:val="none" w:sz="0" w:space="0" w:color="auto"/>
        <w:left w:val="none" w:sz="0" w:space="0" w:color="auto"/>
        <w:bottom w:val="none" w:sz="0" w:space="0" w:color="auto"/>
        <w:right w:val="none" w:sz="0" w:space="0" w:color="auto"/>
      </w:divBdr>
    </w:div>
    <w:div w:id="1474907797">
      <w:bodyDiv w:val="1"/>
      <w:marLeft w:val="0"/>
      <w:marRight w:val="0"/>
      <w:marTop w:val="0"/>
      <w:marBottom w:val="0"/>
      <w:divBdr>
        <w:top w:val="none" w:sz="0" w:space="0" w:color="auto"/>
        <w:left w:val="none" w:sz="0" w:space="0" w:color="auto"/>
        <w:bottom w:val="none" w:sz="0" w:space="0" w:color="auto"/>
        <w:right w:val="none" w:sz="0" w:space="0" w:color="auto"/>
      </w:divBdr>
    </w:div>
    <w:div w:id="1592394729">
      <w:bodyDiv w:val="1"/>
      <w:marLeft w:val="0"/>
      <w:marRight w:val="0"/>
      <w:marTop w:val="0"/>
      <w:marBottom w:val="0"/>
      <w:divBdr>
        <w:top w:val="none" w:sz="0" w:space="0" w:color="auto"/>
        <w:left w:val="none" w:sz="0" w:space="0" w:color="auto"/>
        <w:bottom w:val="none" w:sz="0" w:space="0" w:color="auto"/>
        <w:right w:val="none" w:sz="0" w:space="0" w:color="auto"/>
      </w:divBdr>
    </w:div>
    <w:div w:id="1757824956">
      <w:bodyDiv w:val="1"/>
      <w:marLeft w:val="0"/>
      <w:marRight w:val="0"/>
      <w:marTop w:val="0"/>
      <w:marBottom w:val="0"/>
      <w:divBdr>
        <w:top w:val="none" w:sz="0" w:space="0" w:color="auto"/>
        <w:left w:val="none" w:sz="0" w:space="0" w:color="auto"/>
        <w:bottom w:val="none" w:sz="0" w:space="0" w:color="auto"/>
        <w:right w:val="none" w:sz="0" w:space="0" w:color="auto"/>
      </w:divBdr>
    </w:div>
    <w:div w:id="1868368835">
      <w:bodyDiv w:val="1"/>
      <w:marLeft w:val="0"/>
      <w:marRight w:val="0"/>
      <w:marTop w:val="0"/>
      <w:marBottom w:val="0"/>
      <w:divBdr>
        <w:top w:val="none" w:sz="0" w:space="0" w:color="auto"/>
        <w:left w:val="none" w:sz="0" w:space="0" w:color="auto"/>
        <w:bottom w:val="none" w:sz="0" w:space="0" w:color="auto"/>
        <w:right w:val="none" w:sz="0" w:space="0" w:color="auto"/>
      </w:divBdr>
      <w:divsChild>
        <w:div w:id="787894968">
          <w:marLeft w:val="0"/>
          <w:marRight w:val="0"/>
          <w:marTop w:val="0"/>
          <w:marBottom w:val="0"/>
          <w:divBdr>
            <w:top w:val="none" w:sz="0" w:space="0" w:color="auto"/>
            <w:left w:val="none" w:sz="0" w:space="0" w:color="auto"/>
            <w:bottom w:val="none" w:sz="0" w:space="0" w:color="auto"/>
            <w:right w:val="none" w:sz="0" w:space="0" w:color="auto"/>
          </w:divBdr>
          <w:divsChild>
            <w:div w:id="1588811183">
              <w:marLeft w:val="0"/>
              <w:marRight w:val="0"/>
              <w:marTop w:val="0"/>
              <w:marBottom w:val="0"/>
              <w:divBdr>
                <w:top w:val="none" w:sz="0" w:space="0" w:color="auto"/>
                <w:left w:val="none" w:sz="0" w:space="0" w:color="auto"/>
                <w:bottom w:val="none" w:sz="0" w:space="0" w:color="auto"/>
                <w:right w:val="none" w:sz="0" w:space="0" w:color="auto"/>
              </w:divBdr>
              <w:divsChild>
                <w:div w:id="26823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382900">
      <w:bodyDiv w:val="1"/>
      <w:marLeft w:val="0"/>
      <w:marRight w:val="0"/>
      <w:marTop w:val="0"/>
      <w:marBottom w:val="0"/>
      <w:divBdr>
        <w:top w:val="none" w:sz="0" w:space="0" w:color="auto"/>
        <w:left w:val="none" w:sz="0" w:space="0" w:color="auto"/>
        <w:bottom w:val="none" w:sz="0" w:space="0" w:color="auto"/>
        <w:right w:val="none" w:sz="0" w:space="0" w:color="auto"/>
      </w:divBdr>
    </w:div>
    <w:div w:id="1961835561">
      <w:bodyDiv w:val="1"/>
      <w:marLeft w:val="0"/>
      <w:marRight w:val="0"/>
      <w:marTop w:val="0"/>
      <w:marBottom w:val="0"/>
      <w:divBdr>
        <w:top w:val="none" w:sz="0" w:space="0" w:color="auto"/>
        <w:left w:val="none" w:sz="0" w:space="0" w:color="auto"/>
        <w:bottom w:val="none" w:sz="0" w:space="0" w:color="auto"/>
        <w:right w:val="none" w:sz="0" w:space="0" w:color="auto"/>
      </w:divBdr>
    </w:div>
    <w:div w:id="2068529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3042</TotalTime>
  <Pages>14</Pages>
  <Words>7475</Words>
  <Characters>42614</Characters>
  <Application>Microsoft Office Word</Application>
  <DocSecurity>0</DocSecurity>
  <Lines>355</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Oakley</dc:creator>
  <cp:keywords/>
  <dc:description/>
  <cp:lastModifiedBy>George Spencer</cp:lastModifiedBy>
  <cp:revision>55</cp:revision>
  <dcterms:created xsi:type="dcterms:W3CDTF">2024-03-06T15:59:00Z</dcterms:created>
  <dcterms:modified xsi:type="dcterms:W3CDTF">2025-12-09T17:55:00Z</dcterms:modified>
</cp:coreProperties>
</file>